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D5" w:rsidRPr="00A447D4" w:rsidRDefault="00164CD5" w:rsidP="00A447D4">
      <w:pPr>
        <w:suppressAutoHyphens w:val="0"/>
        <w:spacing w:before="120" w:after="120" w:line="300" w:lineRule="atLeast"/>
        <w:rPr>
          <w:rFonts w:ascii="Google Sans Text" w:hAnsi="Google Sans Text"/>
          <w:sz w:val="22"/>
          <w:szCs w:val="22"/>
          <w:lang w:val="tr-TR" w:eastAsia="tr-TR"/>
        </w:rPr>
      </w:pPr>
      <w:r w:rsidRPr="00164CD5">
        <w:rPr>
          <w:rFonts w:ascii="Google Sans Text" w:hAnsi="Google Sans Text"/>
          <w:b/>
          <w:bCs/>
          <w:sz w:val="22"/>
          <w:szCs w:val="22"/>
          <w:lang w:val="tr-TR" w:eastAsia="tr-TR"/>
        </w:rPr>
        <w:t>1. TOPLANTI KÜNYESİ</w:t>
      </w:r>
    </w:p>
    <w:tbl>
      <w:tblPr>
        <w:tblStyle w:val="GridTableLight"/>
        <w:tblW w:w="0" w:type="auto"/>
        <w:tblLook w:val="04A0" w:firstRow="1" w:lastRow="0" w:firstColumn="1" w:lastColumn="0" w:noHBand="0" w:noVBand="1"/>
      </w:tblPr>
      <w:tblGrid>
        <w:gridCol w:w="2093"/>
        <w:gridCol w:w="3646"/>
        <w:gridCol w:w="1599"/>
        <w:gridCol w:w="2516"/>
      </w:tblGrid>
      <w:tr w:rsidR="00271BE1" w:rsidRPr="0098646B" w:rsidTr="00664C9E">
        <w:tc>
          <w:tcPr>
            <w:tcW w:w="2093" w:type="dxa"/>
            <w:hideMark/>
          </w:tcPr>
          <w:p w:rsidR="00844B1D" w:rsidRPr="0098646B" w:rsidRDefault="00844B1D" w:rsidP="00844B1D">
            <w:pPr>
              <w:rPr>
                <w:sz w:val="22"/>
                <w:lang w:val="tr-TR"/>
              </w:rPr>
            </w:pPr>
            <w:r w:rsidRPr="0098646B">
              <w:rPr>
                <w:b/>
                <w:bCs/>
                <w:sz w:val="22"/>
                <w:lang w:val="tr-TR"/>
              </w:rPr>
              <w:t>Toplantı Adı</w:t>
            </w:r>
            <w:r w:rsidR="00164CD5" w:rsidRPr="0098646B">
              <w:rPr>
                <w:b/>
                <w:bCs/>
                <w:sz w:val="22"/>
                <w:lang w:val="tr-TR"/>
              </w:rPr>
              <w:t>/No</w:t>
            </w:r>
          </w:p>
        </w:tc>
        <w:tc>
          <w:tcPr>
            <w:tcW w:w="3646" w:type="dxa"/>
            <w:hideMark/>
          </w:tcPr>
          <w:p w:rsidR="00844B1D" w:rsidRPr="0098646B" w:rsidRDefault="0008132A" w:rsidP="00844B1D">
            <w:pPr>
              <w:rPr>
                <w:sz w:val="22"/>
                <w:lang w:val="tr-TR"/>
              </w:rPr>
            </w:pPr>
            <w:r>
              <w:rPr>
                <w:sz w:val="21"/>
                <w:szCs w:val="21"/>
                <w:lang w:val="tr-TR"/>
              </w:rPr>
              <w:t>2026 Yılı 2</w:t>
            </w:r>
            <w:r w:rsidR="00A70226" w:rsidRPr="00A70226">
              <w:rPr>
                <w:sz w:val="21"/>
                <w:szCs w:val="21"/>
                <w:lang w:val="tr-TR"/>
              </w:rPr>
              <w:t>. Olağan Kalite Komisyonu Toplantısı</w:t>
            </w:r>
          </w:p>
        </w:tc>
        <w:tc>
          <w:tcPr>
            <w:tcW w:w="1599" w:type="dxa"/>
            <w:hideMark/>
          </w:tcPr>
          <w:p w:rsidR="00844B1D" w:rsidRPr="0098646B" w:rsidRDefault="00164CD5" w:rsidP="00844B1D">
            <w:pPr>
              <w:rPr>
                <w:sz w:val="22"/>
                <w:lang w:val="tr-TR"/>
              </w:rPr>
            </w:pPr>
            <w:r w:rsidRPr="0098646B">
              <w:rPr>
                <w:b/>
                <w:bCs/>
                <w:sz w:val="22"/>
                <w:lang w:val="tr-TR"/>
              </w:rPr>
              <w:t>Düzenleyen Grup/Birim</w:t>
            </w:r>
          </w:p>
        </w:tc>
        <w:tc>
          <w:tcPr>
            <w:tcW w:w="2516" w:type="dxa"/>
            <w:hideMark/>
          </w:tcPr>
          <w:p w:rsidR="00844B1D" w:rsidRPr="0098646B" w:rsidRDefault="00451F0F" w:rsidP="00844B1D">
            <w:pPr>
              <w:rPr>
                <w:sz w:val="22"/>
                <w:lang w:val="tr-TR"/>
              </w:rPr>
            </w:pPr>
            <w:r>
              <w:rPr>
                <w:sz w:val="22"/>
                <w:lang w:val="tr-TR"/>
              </w:rPr>
              <w:t>Kalite ve Akreditasyon Koordinatörlüğü</w:t>
            </w:r>
          </w:p>
        </w:tc>
      </w:tr>
      <w:tr w:rsidR="00297339" w:rsidRPr="0098646B" w:rsidTr="00664C9E">
        <w:tc>
          <w:tcPr>
            <w:tcW w:w="2093" w:type="dxa"/>
          </w:tcPr>
          <w:p w:rsidR="00297339" w:rsidRPr="0098646B" w:rsidRDefault="00297339" w:rsidP="00574343">
            <w:pPr>
              <w:rPr>
                <w:sz w:val="22"/>
                <w:lang w:val="tr-TR"/>
              </w:rPr>
            </w:pPr>
            <w:r w:rsidRPr="0098646B">
              <w:rPr>
                <w:b/>
                <w:bCs/>
                <w:sz w:val="22"/>
                <w:lang w:val="tr-TR"/>
              </w:rPr>
              <w:t>Duyuru Tarihi/Saati</w:t>
            </w:r>
          </w:p>
        </w:tc>
        <w:tc>
          <w:tcPr>
            <w:tcW w:w="3646" w:type="dxa"/>
          </w:tcPr>
          <w:p w:rsidR="00297339" w:rsidRPr="0098646B" w:rsidRDefault="005446DA" w:rsidP="00574343">
            <w:pPr>
              <w:rPr>
                <w:sz w:val="22"/>
                <w:lang w:val="tr-TR"/>
              </w:rPr>
            </w:pPr>
            <w:r>
              <w:rPr>
                <w:sz w:val="22"/>
                <w:lang w:val="tr-TR"/>
              </w:rPr>
              <w:t>27.02.2026 / 16.00</w:t>
            </w:r>
          </w:p>
        </w:tc>
        <w:tc>
          <w:tcPr>
            <w:tcW w:w="1599" w:type="dxa"/>
          </w:tcPr>
          <w:p w:rsidR="00297339" w:rsidRPr="0098646B" w:rsidRDefault="00297339" w:rsidP="00545735">
            <w:pPr>
              <w:rPr>
                <w:b/>
                <w:sz w:val="22"/>
              </w:rPr>
            </w:pPr>
            <w:r w:rsidRPr="0098646B">
              <w:rPr>
                <w:b/>
                <w:sz w:val="22"/>
                <w:lang w:val="tr-TR"/>
              </w:rPr>
              <w:t>Toplantı Tarihi/Saati</w:t>
            </w:r>
          </w:p>
        </w:tc>
        <w:tc>
          <w:tcPr>
            <w:tcW w:w="2516" w:type="dxa"/>
          </w:tcPr>
          <w:p w:rsidR="00297339" w:rsidRPr="0098646B" w:rsidRDefault="005446DA" w:rsidP="00545735">
            <w:pPr>
              <w:rPr>
                <w:sz w:val="22"/>
              </w:rPr>
            </w:pPr>
            <w:r>
              <w:rPr>
                <w:sz w:val="22"/>
              </w:rPr>
              <w:t>02</w:t>
            </w:r>
            <w:r w:rsidRPr="005446DA">
              <w:rPr>
                <w:sz w:val="22"/>
              </w:rPr>
              <w:t>.03.2026 / 11.00</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Yeri</w:t>
            </w:r>
          </w:p>
        </w:tc>
        <w:tc>
          <w:tcPr>
            <w:tcW w:w="3646" w:type="dxa"/>
          </w:tcPr>
          <w:p w:rsidR="00271BE1" w:rsidRPr="0098646B" w:rsidRDefault="00AF120B" w:rsidP="00574343">
            <w:pPr>
              <w:rPr>
                <w:sz w:val="22"/>
                <w:lang w:val="tr-TR"/>
              </w:rPr>
            </w:pPr>
            <w:r w:rsidRPr="00AF120B">
              <w:rPr>
                <w:sz w:val="22"/>
                <w:lang w:val="tr-TR"/>
              </w:rPr>
              <w:t>Dekanlık Toplantı Salonu</w:t>
            </w:r>
          </w:p>
        </w:tc>
        <w:tc>
          <w:tcPr>
            <w:tcW w:w="1599" w:type="dxa"/>
          </w:tcPr>
          <w:p w:rsidR="00271BE1" w:rsidRPr="0098646B" w:rsidRDefault="00297339" w:rsidP="00844B1D">
            <w:pPr>
              <w:rPr>
                <w:b/>
                <w:sz w:val="22"/>
                <w:lang w:val="tr-TR"/>
              </w:rPr>
            </w:pPr>
            <w:r w:rsidRPr="0098646B">
              <w:rPr>
                <w:b/>
                <w:sz w:val="22"/>
                <w:lang w:val="tr-TR"/>
              </w:rPr>
              <w:t>Süresi</w:t>
            </w:r>
          </w:p>
        </w:tc>
        <w:tc>
          <w:tcPr>
            <w:tcW w:w="2516" w:type="dxa"/>
          </w:tcPr>
          <w:p w:rsidR="00271BE1" w:rsidRPr="0098646B" w:rsidRDefault="005446DA" w:rsidP="00844B1D">
            <w:pPr>
              <w:rPr>
                <w:sz w:val="22"/>
                <w:lang w:val="tr-TR"/>
              </w:rPr>
            </w:pPr>
            <w:r>
              <w:rPr>
                <w:sz w:val="22"/>
                <w:lang w:val="tr-TR"/>
              </w:rPr>
              <w:t>6</w:t>
            </w:r>
            <w:r w:rsidR="00137FC9" w:rsidRPr="00137FC9">
              <w:rPr>
                <w:sz w:val="22"/>
                <w:lang w:val="tr-TR"/>
              </w:rPr>
              <w:t>0 Dakika</w:t>
            </w:r>
            <w:r w:rsidR="00137FC9">
              <w:rPr>
                <w:sz w:val="22"/>
                <w:lang w:val="tr-TR"/>
              </w:rPr>
              <w:t xml:space="preserve"> </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Toplantı Başkanı</w:t>
            </w:r>
          </w:p>
        </w:tc>
        <w:tc>
          <w:tcPr>
            <w:tcW w:w="3646" w:type="dxa"/>
          </w:tcPr>
          <w:p w:rsidR="00271BE1" w:rsidRPr="0098646B" w:rsidRDefault="00AF120B" w:rsidP="00574343">
            <w:pPr>
              <w:rPr>
                <w:sz w:val="22"/>
                <w:lang w:val="tr-TR"/>
              </w:rPr>
            </w:pPr>
            <w:r w:rsidRPr="00AF120B">
              <w:rPr>
                <w:sz w:val="22"/>
                <w:lang w:val="tr-TR"/>
              </w:rPr>
              <w:t>Prof. Dr. Yusuf HIDIR /  Dekan</w:t>
            </w:r>
          </w:p>
        </w:tc>
        <w:tc>
          <w:tcPr>
            <w:tcW w:w="1599" w:type="dxa"/>
            <w:hideMark/>
          </w:tcPr>
          <w:p w:rsidR="00271BE1" w:rsidRPr="0098646B" w:rsidRDefault="00271BE1" w:rsidP="00844B1D">
            <w:pPr>
              <w:rPr>
                <w:sz w:val="22"/>
                <w:lang w:val="tr-TR"/>
              </w:rPr>
            </w:pPr>
            <w:r w:rsidRPr="0098646B">
              <w:rPr>
                <w:b/>
                <w:bCs/>
                <w:sz w:val="22"/>
                <w:lang w:val="tr-TR"/>
              </w:rPr>
              <w:t>Raportör</w:t>
            </w:r>
          </w:p>
        </w:tc>
        <w:tc>
          <w:tcPr>
            <w:tcW w:w="2516" w:type="dxa"/>
            <w:hideMark/>
          </w:tcPr>
          <w:p w:rsidR="00271BE1" w:rsidRPr="0098646B" w:rsidRDefault="00AF120B" w:rsidP="00844B1D">
            <w:pPr>
              <w:rPr>
                <w:sz w:val="22"/>
                <w:lang w:val="tr-TR"/>
              </w:rPr>
            </w:pPr>
            <w:r>
              <w:rPr>
                <w:sz w:val="22"/>
                <w:lang w:val="tr-TR"/>
              </w:rPr>
              <w:t>Dr. Fadime BAŞTÜRK</w:t>
            </w:r>
          </w:p>
        </w:tc>
      </w:tr>
      <w:tr w:rsidR="00271BE1" w:rsidRPr="0098646B" w:rsidTr="00664C9E">
        <w:tc>
          <w:tcPr>
            <w:tcW w:w="2093" w:type="dxa"/>
          </w:tcPr>
          <w:p w:rsidR="00271BE1" w:rsidRPr="0098646B" w:rsidRDefault="00271BE1" w:rsidP="00574343">
            <w:pPr>
              <w:rPr>
                <w:sz w:val="22"/>
                <w:lang w:val="tr-TR"/>
              </w:rPr>
            </w:pPr>
            <w:r w:rsidRPr="0098646B">
              <w:rPr>
                <w:b/>
                <w:bCs/>
                <w:sz w:val="22"/>
                <w:lang w:val="tr-TR"/>
              </w:rPr>
              <w:t>Ekler</w:t>
            </w:r>
          </w:p>
        </w:tc>
        <w:tc>
          <w:tcPr>
            <w:tcW w:w="3646" w:type="dxa"/>
          </w:tcPr>
          <w:p w:rsidR="00271BE1" w:rsidRPr="0098646B" w:rsidRDefault="005446DA" w:rsidP="00840365">
            <w:pPr>
              <w:rPr>
                <w:sz w:val="22"/>
                <w:lang w:val="tr-TR"/>
              </w:rPr>
            </w:pPr>
            <w:r>
              <w:rPr>
                <w:sz w:val="22"/>
                <w:lang w:val="tr-TR"/>
              </w:rPr>
              <w:t>…</w:t>
            </w:r>
          </w:p>
        </w:tc>
        <w:tc>
          <w:tcPr>
            <w:tcW w:w="1599" w:type="dxa"/>
          </w:tcPr>
          <w:p w:rsidR="00271BE1" w:rsidRPr="0098646B" w:rsidRDefault="00271BE1" w:rsidP="00574343">
            <w:pPr>
              <w:rPr>
                <w:sz w:val="22"/>
                <w:lang w:val="tr-TR"/>
              </w:rPr>
            </w:pPr>
            <w:r w:rsidRPr="0098646B">
              <w:rPr>
                <w:b/>
                <w:bCs/>
                <w:sz w:val="22"/>
                <w:lang w:val="tr-TR"/>
              </w:rPr>
              <w:t>Sayfa No</w:t>
            </w:r>
          </w:p>
        </w:tc>
        <w:tc>
          <w:tcPr>
            <w:tcW w:w="2516" w:type="dxa"/>
          </w:tcPr>
          <w:p w:rsidR="00271BE1" w:rsidRPr="0098646B" w:rsidRDefault="00530273" w:rsidP="00574343">
            <w:pPr>
              <w:rPr>
                <w:sz w:val="22"/>
                <w:lang w:val="tr-TR"/>
              </w:rPr>
            </w:pPr>
            <w:r>
              <w:rPr>
                <w:sz w:val="22"/>
                <w:lang w:val="tr-TR"/>
              </w:rPr>
              <w:t>3</w:t>
            </w:r>
          </w:p>
        </w:tc>
      </w:tr>
    </w:tbl>
    <w:p w:rsidR="000C5385" w:rsidRDefault="000C5385" w:rsidP="0074451A">
      <w:pPr>
        <w:suppressAutoHyphens w:val="0"/>
        <w:rPr>
          <w:b/>
          <w:bCs/>
          <w:sz w:val="22"/>
          <w:szCs w:val="22"/>
          <w:lang w:val="tr-TR" w:eastAsia="tr-TR"/>
        </w:rPr>
      </w:pPr>
    </w:p>
    <w:p w:rsidR="0074451A" w:rsidRDefault="00164CD5" w:rsidP="0074451A">
      <w:pPr>
        <w:suppressAutoHyphens w:val="0"/>
        <w:rPr>
          <w:sz w:val="22"/>
          <w:szCs w:val="22"/>
          <w:lang w:val="tr-TR" w:eastAsia="tr-TR"/>
        </w:rPr>
      </w:pPr>
      <w:r w:rsidRPr="0098646B">
        <w:rPr>
          <w:b/>
          <w:bCs/>
          <w:sz w:val="22"/>
          <w:szCs w:val="22"/>
          <w:lang w:val="tr-TR" w:eastAsia="tr-TR"/>
        </w:rPr>
        <w:t>Katılımcı Profili:</w:t>
      </w:r>
      <w:r w:rsidR="00641897" w:rsidRPr="0098646B">
        <w:rPr>
          <w:sz w:val="22"/>
          <w:szCs w:val="22"/>
          <w:lang w:val="tr-TR" w:eastAsia="tr-TR"/>
        </w:rPr>
        <w:t xml:space="preserve"> </w:t>
      </w:r>
      <w:r w:rsidR="00B4490B" w:rsidRPr="00B4490B">
        <w:rPr>
          <w:sz w:val="22"/>
          <w:szCs w:val="22"/>
          <w:lang w:val="tr-TR" w:eastAsia="tr-TR"/>
        </w:rPr>
        <w:t>Toplantı, Dekanlık liderliğinde; Kurumsal Yönetim, Eğitim-Öğrenme, Ölçme-Değerlendirme, Araştırma-Geliştirme, Toplumsal Katkı ve Kay</w:t>
      </w:r>
      <w:r w:rsidR="00E92AC0">
        <w:rPr>
          <w:sz w:val="22"/>
          <w:szCs w:val="22"/>
          <w:lang w:val="tr-TR" w:eastAsia="tr-TR"/>
        </w:rPr>
        <w:t xml:space="preserve">nak Yönetimi çalışma grubu sorumluları ile birlikte </w:t>
      </w:r>
      <w:r w:rsidR="00B4490B" w:rsidRPr="00B4490B">
        <w:rPr>
          <w:sz w:val="22"/>
          <w:szCs w:val="22"/>
          <w:lang w:val="tr-TR" w:eastAsia="tr-TR"/>
        </w:rPr>
        <w:t>öğrenci temsilcisinin katılımıy</w:t>
      </w:r>
      <w:r w:rsidR="00C500BE">
        <w:rPr>
          <w:sz w:val="22"/>
          <w:szCs w:val="22"/>
          <w:lang w:val="tr-TR" w:eastAsia="tr-TR"/>
        </w:rPr>
        <w:t xml:space="preserve">la </w:t>
      </w:r>
      <w:r w:rsidR="00B4490B" w:rsidRPr="00B4490B">
        <w:rPr>
          <w:sz w:val="22"/>
          <w:szCs w:val="22"/>
          <w:lang w:val="tr-TR" w:eastAsia="tr-TR"/>
        </w:rPr>
        <w:t>gerçekleştirilmiştir.</w:t>
      </w:r>
      <w:r w:rsidR="00415855">
        <w:rPr>
          <w:sz w:val="22"/>
          <w:szCs w:val="22"/>
          <w:lang w:val="tr-TR" w:eastAsia="tr-TR"/>
        </w:rPr>
        <w:pict>
          <v:rect id="_x0000_i1025" style="width:0;height:1.5pt" o:hralign="center" o:hrstd="t" o:hr="t" fillcolor="#a0a0a0" stroked="f"/>
        </w:pict>
      </w:r>
    </w:p>
    <w:p w:rsidR="000C5385" w:rsidRDefault="000C5385" w:rsidP="0074451A">
      <w:pPr>
        <w:suppressAutoHyphens w:val="0"/>
        <w:rPr>
          <w:rFonts w:ascii="Google Sans Text" w:hAnsi="Google Sans Text"/>
          <w:b/>
          <w:bCs/>
          <w:sz w:val="22"/>
          <w:szCs w:val="22"/>
          <w:lang w:val="tr-TR" w:eastAsia="tr-TR"/>
        </w:rPr>
      </w:pPr>
    </w:p>
    <w:p w:rsidR="0074451A" w:rsidRPr="001B3B7F" w:rsidRDefault="009D15C1" w:rsidP="0074451A">
      <w:pPr>
        <w:suppressAutoHyphens w:val="0"/>
        <w:rPr>
          <w:rFonts w:ascii="Google Sans Text" w:hAnsi="Google Sans Text"/>
          <w:b/>
          <w:bCs/>
          <w:sz w:val="22"/>
          <w:szCs w:val="22"/>
          <w:lang w:val="tr-TR" w:eastAsia="tr-TR"/>
        </w:rPr>
      </w:pPr>
      <w:r w:rsidRPr="001B3B7F">
        <w:rPr>
          <w:rFonts w:ascii="Google Sans Text" w:hAnsi="Google Sans Text"/>
          <w:b/>
          <w:bCs/>
          <w:sz w:val="22"/>
          <w:szCs w:val="22"/>
          <w:lang w:val="tr-TR" w:eastAsia="tr-TR"/>
        </w:rPr>
        <w:t>2. AMAÇ VE GÜNDEM</w:t>
      </w:r>
    </w:p>
    <w:p w:rsidR="00CC3AA1" w:rsidRPr="001B3B7F" w:rsidRDefault="006C493E" w:rsidP="0074451A">
      <w:pPr>
        <w:suppressAutoHyphens w:val="0"/>
        <w:rPr>
          <w:bCs/>
          <w:sz w:val="22"/>
          <w:szCs w:val="22"/>
          <w:lang w:val="tr-TR" w:eastAsia="tr-TR"/>
        </w:rPr>
      </w:pPr>
      <w:r w:rsidRPr="006C493E">
        <w:rPr>
          <w:bCs/>
          <w:sz w:val="22"/>
          <w:szCs w:val="22"/>
          <w:lang w:val="tr-TR" w:eastAsia="tr-TR"/>
        </w:rPr>
        <w:t xml:space="preserve">Bu Toplantı; </w:t>
      </w:r>
      <w:r w:rsidR="000C563F" w:rsidRPr="000C563F">
        <w:rPr>
          <w:bCs/>
          <w:sz w:val="22"/>
          <w:szCs w:val="22"/>
          <w:lang w:val="tr-TR" w:eastAsia="tr-TR"/>
        </w:rPr>
        <w:t>Kurumsal kalite yönetim süreçlerinin etkinliğini değerlendirmek, planlanan faaliyetlerin gerçekleşme düzeyini izlemek, paydaş geri bildirimlerini analiz etmek ve akreditasyon ile sürekli iyileştirme hedefleri doğrultusunda ge</w:t>
      </w:r>
      <w:r w:rsidR="000C563F">
        <w:rPr>
          <w:bCs/>
          <w:sz w:val="22"/>
          <w:szCs w:val="22"/>
          <w:lang w:val="tr-TR" w:eastAsia="tr-TR"/>
        </w:rPr>
        <w:t xml:space="preserve">rekli stratejik kararları almak </w:t>
      </w:r>
      <w:r w:rsidRPr="006C493E">
        <w:rPr>
          <w:bCs/>
          <w:sz w:val="22"/>
          <w:szCs w:val="22"/>
          <w:lang w:val="tr-TR" w:eastAsia="tr-TR"/>
        </w:rPr>
        <w:t>amacıyla gerçekleştirilmiştir</w:t>
      </w:r>
      <w:r w:rsidR="006E0418" w:rsidRPr="001B3B7F">
        <w:rPr>
          <w:bCs/>
          <w:sz w:val="22"/>
          <w:szCs w:val="22"/>
          <w:lang w:val="tr-TR" w:eastAsia="tr-TR"/>
        </w:rPr>
        <w:t>.</w:t>
      </w:r>
    </w:p>
    <w:p w:rsidR="006C493E" w:rsidRPr="000C5385" w:rsidRDefault="0008132A" w:rsidP="0008132A">
      <w:pPr>
        <w:pStyle w:val="ListeParagraf"/>
        <w:numPr>
          <w:ilvl w:val="0"/>
          <w:numId w:val="14"/>
        </w:numPr>
        <w:outlineLvl w:val="3"/>
        <w:rPr>
          <w:bCs/>
          <w:sz w:val="20"/>
          <w:szCs w:val="20"/>
          <w:lang w:eastAsia="tr-TR"/>
        </w:rPr>
      </w:pPr>
      <w:r w:rsidRPr="000C5385">
        <w:rPr>
          <w:b/>
          <w:bCs/>
          <w:sz w:val="20"/>
          <w:szCs w:val="20"/>
          <w:lang w:eastAsia="tr-TR"/>
        </w:rPr>
        <w:t>Önceki Toplantı Kararları ve İyileştirme Planlarının değerlendirilmesi</w:t>
      </w:r>
      <w:r w:rsidR="006C493E" w:rsidRPr="000C5385">
        <w:rPr>
          <w:b/>
          <w:bCs/>
          <w:sz w:val="20"/>
          <w:szCs w:val="20"/>
          <w:lang w:eastAsia="tr-TR"/>
        </w:rPr>
        <w:t>:</w:t>
      </w:r>
      <w:r w:rsidR="006C493E" w:rsidRPr="000C5385">
        <w:rPr>
          <w:bCs/>
          <w:sz w:val="20"/>
          <w:szCs w:val="20"/>
          <w:lang w:eastAsia="tr-TR"/>
        </w:rPr>
        <w:t xml:space="preserve"> </w:t>
      </w:r>
      <w:r w:rsidRPr="000C5385">
        <w:rPr>
          <w:bCs/>
          <w:sz w:val="20"/>
          <w:szCs w:val="20"/>
          <w:lang w:eastAsia="tr-TR"/>
        </w:rPr>
        <w:t>Komisyonun önceki kararlara ilişkin devam eden iyileştirme çalışmalarının görüşülmesi</w:t>
      </w:r>
      <w:r w:rsidR="006C493E" w:rsidRPr="000C5385">
        <w:rPr>
          <w:bCs/>
          <w:sz w:val="20"/>
          <w:szCs w:val="20"/>
          <w:lang w:eastAsia="tr-TR"/>
        </w:rPr>
        <w:t>.</w:t>
      </w:r>
    </w:p>
    <w:p w:rsidR="00117411" w:rsidRPr="000C5385" w:rsidRDefault="0008132A" w:rsidP="00BA11B7">
      <w:pPr>
        <w:pStyle w:val="ListeParagraf"/>
        <w:numPr>
          <w:ilvl w:val="0"/>
          <w:numId w:val="14"/>
        </w:numPr>
        <w:outlineLvl w:val="3"/>
        <w:rPr>
          <w:bCs/>
          <w:sz w:val="20"/>
          <w:szCs w:val="20"/>
          <w:lang w:eastAsia="tr-TR"/>
        </w:rPr>
      </w:pPr>
      <w:r w:rsidRPr="000C5385">
        <w:rPr>
          <w:b/>
          <w:bCs/>
          <w:sz w:val="20"/>
          <w:szCs w:val="20"/>
          <w:lang w:eastAsia="tr-TR"/>
        </w:rPr>
        <w:t>Şubat</w:t>
      </w:r>
      <w:r w:rsidR="00BA11B7" w:rsidRPr="000C5385">
        <w:rPr>
          <w:b/>
          <w:bCs/>
          <w:sz w:val="20"/>
          <w:szCs w:val="20"/>
          <w:lang w:eastAsia="tr-TR"/>
        </w:rPr>
        <w:t xml:space="preserve"> Ayında Gerçekleştirilen ve Mart Ayında Planlanan Faaliyetlerin Değerlendirilmesi</w:t>
      </w:r>
      <w:r w:rsidR="00117411" w:rsidRPr="000C5385">
        <w:rPr>
          <w:b/>
          <w:bCs/>
          <w:sz w:val="20"/>
          <w:szCs w:val="20"/>
          <w:lang w:eastAsia="tr-TR"/>
        </w:rPr>
        <w:t>:</w:t>
      </w:r>
      <w:r w:rsidR="00117411" w:rsidRPr="000C5385">
        <w:rPr>
          <w:bCs/>
          <w:sz w:val="20"/>
          <w:szCs w:val="20"/>
          <w:lang w:eastAsia="tr-TR"/>
        </w:rPr>
        <w:t xml:space="preserve"> </w:t>
      </w:r>
      <w:r w:rsidR="005446DA" w:rsidRPr="000C5385">
        <w:rPr>
          <w:bCs/>
          <w:sz w:val="20"/>
          <w:szCs w:val="20"/>
          <w:lang w:eastAsia="tr-TR"/>
        </w:rPr>
        <w:t>Farklı çalışma grupları tarafından şubat ayı için planlanan hedeflerin gerçekleşme durumları incelenecektir</w:t>
      </w:r>
      <w:r w:rsidR="00117411" w:rsidRPr="000C5385">
        <w:rPr>
          <w:bCs/>
          <w:sz w:val="20"/>
          <w:szCs w:val="20"/>
          <w:lang w:eastAsia="tr-TR"/>
        </w:rPr>
        <w:t>.</w:t>
      </w:r>
      <w:r w:rsidR="00BA11B7" w:rsidRPr="000C5385">
        <w:rPr>
          <w:sz w:val="20"/>
          <w:szCs w:val="20"/>
        </w:rPr>
        <w:t xml:space="preserve"> </w:t>
      </w:r>
      <w:r w:rsidR="00BA11B7" w:rsidRPr="000C5385">
        <w:rPr>
          <w:bCs/>
          <w:sz w:val="20"/>
          <w:szCs w:val="20"/>
          <w:lang w:eastAsia="tr-TR"/>
        </w:rPr>
        <w:t xml:space="preserve">Mart ayında planlanan faaliyetlerin gözden geçirilmesi, hatırlatmaların yapılması ve gerekli ise planda </w:t>
      </w:r>
      <w:proofErr w:type="gramStart"/>
      <w:r w:rsidR="00BA11B7" w:rsidRPr="000C5385">
        <w:rPr>
          <w:bCs/>
          <w:sz w:val="20"/>
          <w:szCs w:val="20"/>
          <w:lang w:eastAsia="tr-TR"/>
        </w:rPr>
        <w:t>revizyon</w:t>
      </w:r>
      <w:proofErr w:type="gramEnd"/>
      <w:r w:rsidR="00BA11B7" w:rsidRPr="000C5385">
        <w:rPr>
          <w:bCs/>
          <w:sz w:val="20"/>
          <w:szCs w:val="20"/>
          <w:lang w:eastAsia="tr-TR"/>
        </w:rPr>
        <w:t xml:space="preserve"> yapılması,</w:t>
      </w:r>
    </w:p>
    <w:p w:rsidR="006C493E" w:rsidRPr="000C5385" w:rsidRDefault="005446DA" w:rsidP="005446DA">
      <w:pPr>
        <w:pStyle w:val="ListeParagraf"/>
        <w:numPr>
          <w:ilvl w:val="0"/>
          <w:numId w:val="14"/>
        </w:numPr>
        <w:outlineLvl w:val="3"/>
        <w:rPr>
          <w:bCs/>
          <w:sz w:val="20"/>
          <w:szCs w:val="20"/>
          <w:lang w:eastAsia="tr-TR"/>
        </w:rPr>
      </w:pPr>
      <w:r w:rsidRPr="000C5385">
        <w:rPr>
          <w:b/>
          <w:bCs/>
          <w:sz w:val="20"/>
          <w:szCs w:val="20"/>
          <w:lang w:eastAsia="tr-TR"/>
        </w:rPr>
        <w:t>MYS Sisteminden İletilen Geribildirimlerin Değerlendirilmesi</w:t>
      </w:r>
      <w:r w:rsidR="006C493E" w:rsidRPr="000C5385">
        <w:rPr>
          <w:b/>
          <w:bCs/>
          <w:sz w:val="20"/>
          <w:szCs w:val="20"/>
          <w:lang w:eastAsia="tr-TR"/>
        </w:rPr>
        <w:t>:</w:t>
      </w:r>
      <w:r w:rsidR="006C493E" w:rsidRPr="000C5385">
        <w:rPr>
          <w:bCs/>
          <w:sz w:val="20"/>
          <w:szCs w:val="20"/>
          <w:lang w:eastAsia="tr-TR"/>
        </w:rPr>
        <w:t xml:space="preserve"> </w:t>
      </w:r>
      <w:r w:rsidRPr="000C5385">
        <w:rPr>
          <w:bCs/>
          <w:sz w:val="20"/>
          <w:szCs w:val="20"/>
          <w:lang w:eastAsia="tr-TR"/>
        </w:rPr>
        <w:t>Memnuniyet Yönetim Sistemi'ne (MYS) iletilen geribildirimlerin genel olarak değerlendirilmesi</w:t>
      </w:r>
      <w:r w:rsidR="006C493E" w:rsidRPr="000C5385">
        <w:rPr>
          <w:bCs/>
          <w:sz w:val="20"/>
          <w:szCs w:val="20"/>
          <w:lang w:eastAsia="tr-TR"/>
        </w:rPr>
        <w:t>.</w:t>
      </w:r>
    </w:p>
    <w:p w:rsidR="006C493E" w:rsidRPr="000C5385" w:rsidRDefault="005446DA" w:rsidP="005446DA">
      <w:pPr>
        <w:pStyle w:val="ListeParagraf"/>
        <w:numPr>
          <w:ilvl w:val="0"/>
          <w:numId w:val="14"/>
        </w:numPr>
        <w:outlineLvl w:val="3"/>
        <w:rPr>
          <w:bCs/>
          <w:sz w:val="20"/>
          <w:szCs w:val="20"/>
          <w:lang w:eastAsia="tr-TR"/>
        </w:rPr>
      </w:pPr>
      <w:proofErr w:type="spellStart"/>
      <w:r w:rsidRPr="000C5385">
        <w:rPr>
          <w:b/>
          <w:bCs/>
          <w:sz w:val="20"/>
          <w:szCs w:val="20"/>
          <w:lang w:eastAsia="tr-TR"/>
        </w:rPr>
        <w:t>Özdeğerlendirme</w:t>
      </w:r>
      <w:proofErr w:type="spellEnd"/>
      <w:r w:rsidRPr="000C5385">
        <w:rPr>
          <w:b/>
          <w:bCs/>
          <w:sz w:val="20"/>
          <w:szCs w:val="20"/>
          <w:lang w:eastAsia="tr-TR"/>
        </w:rPr>
        <w:t xml:space="preserve"> Takviminin Planlanması</w:t>
      </w:r>
      <w:r w:rsidR="006C493E" w:rsidRPr="000C5385">
        <w:rPr>
          <w:b/>
          <w:bCs/>
          <w:sz w:val="20"/>
          <w:szCs w:val="20"/>
          <w:lang w:eastAsia="tr-TR"/>
        </w:rPr>
        <w:t>:</w:t>
      </w:r>
      <w:r w:rsidRPr="000C5385">
        <w:rPr>
          <w:b/>
          <w:bCs/>
          <w:sz w:val="20"/>
          <w:szCs w:val="20"/>
          <w:lang w:eastAsia="tr-TR"/>
        </w:rPr>
        <w:t xml:space="preserve"> </w:t>
      </w:r>
      <w:r w:rsidRPr="000C5385">
        <w:rPr>
          <w:bCs/>
          <w:sz w:val="20"/>
          <w:szCs w:val="20"/>
          <w:lang w:eastAsia="tr-TR"/>
        </w:rPr>
        <w:t xml:space="preserve">Akreditasyon başvuru kararı netleştirilecek ve </w:t>
      </w:r>
      <w:proofErr w:type="spellStart"/>
      <w:r w:rsidRPr="000C5385">
        <w:rPr>
          <w:bCs/>
          <w:sz w:val="20"/>
          <w:szCs w:val="20"/>
          <w:lang w:eastAsia="tr-TR"/>
        </w:rPr>
        <w:t>özdeğerlendirme</w:t>
      </w:r>
      <w:proofErr w:type="spellEnd"/>
      <w:r w:rsidRPr="000C5385">
        <w:rPr>
          <w:bCs/>
          <w:sz w:val="20"/>
          <w:szCs w:val="20"/>
          <w:lang w:eastAsia="tr-TR"/>
        </w:rPr>
        <w:t xml:space="preserve"> takvimi planlanacaktır</w:t>
      </w:r>
      <w:r w:rsidR="006C493E" w:rsidRPr="000C5385">
        <w:rPr>
          <w:bCs/>
          <w:sz w:val="20"/>
          <w:szCs w:val="20"/>
          <w:lang w:eastAsia="tr-TR"/>
        </w:rPr>
        <w:t>.</w:t>
      </w:r>
    </w:p>
    <w:p w:rsidR="006C493E" w:rsidRPr="000C5385" w:rsidRDefault="006C493E" w:rsidP="006C493E">
      <w:pPr>
        <w:pStyle w:val="ListeParagraf"/>
        <w:numPr>
          <w:ilvl w:val="0"/>
          <w:numId w:val="14"/>
        </w:numPr>
        <w:outlineLvl w:val="3"/>
        <w:rPr>
          <w:bCs/>
          <w:sz w:val="20"/>
          <w:szCs w:val="20"/>
          <w:lang w:eastAsia="tr-TR"/>
        </w:rPr>
      </w:pPr>
      <w:r w:rsidRPr="000C5385">
        <w:rPr>
          <w:b/>
          <w:bCs/>
          <w:sz w:val="20"/>
          <w:szCs w:val="20"/>
          <w:lang w:eastAsia="tr-TR"/>
        </w:rPr>
        <w:t>Acil Eylemler ve İyileştirmeler:</w:t>
      </w:r>
      <w:r w:rsidR="005446DA" w:rsidRPr="000C5385">
        <w:rPr>
          <w:bCs/>
          <w:sz w:val="20"/>
          <w:szCs w:val="20"/>
          <w:lang w:eastAsia="tr-TR"/>
        </w:rPr>
        <w:t xml:space="preserve"> Değerlendirmeler neticesinde yapılacak iyileştirme faaliyetleri planlanacaktır.</w:t>
      </w:r>
    </w:p>
    <w:p w:rsidR="006C493E" w:rsidRPr="000C5385" w:rsidRDefault="006C493E" w:rsidP="001B3B7F">
      <w:pPr>
        <w:pStyle w:val="ListeParagraf"/>
        <w:numPr>
          <w:ilvl w:val="0"/>
          <w:numId w:val="14"/>
        </w:numPr>
        <w:outlineLvl w:val="3"/>
        <w:rPr>
          <w:bCs/>
          <w:sz w:val="20"/>
          <w:szCs w:val="20"/>
          <w:lang w:eastAsia="tr-TR"/>
        </w:rPr>
      </w:pPr>
      <w:r w:rsidRPr="000C5385">
        <w:rPr>
          <w:bCs/>
          <w:sz w:val="20"/>
          <w:szCs w:val="20"/>
          <w:lang w:eastAsia="tr-TR"/>
        </w:rPr>
        <w:t xml:space="preserve"> </w:t>
      </w:r>
      <w:r w:rsidRPr="000C5385">
        <w:rPr>
          <w:b/>
          <w:bCs/>
          <w:sz w:val="20"/>
          <w:szCs w:val="20"/>
          <w:lang w:eastAsia="tr-TR"/>
        </w:rPr>
        <w:t>Dilek, Temenniler ve Kapanış:</w:t>
      </w:r>
      <w:r w:rsidRPr="000C5385">
        <w:rPr>
          <w:bCs/>
          <w:sz w:val="20"/>
          <w:szCs w:val="20"/>
          <w:lang w:eastAsia="tr-TR"/>
        </w:rPr>
        <w:t xml:space="preserve"> Paydaş görüşlerinin alınması ve toplantının sonlandırılması.</w:t>
      </w:r>
    </w:p>
    <w:p w:rsidR="00C979D9" w:rsidRPr="00C979D9" w:rsidRDefault="00C979D9" w:rsidP="00C979D9">
      <w:pPr>
        <w:suppressAutoHyphens w:val="0"/>
        <w:rPr>
          <w:sz w:val="24"/>
          <w:szCs w:val="24"/>
          <w:lang w:val="tr-TR" w:eastAsia="tr-TR"/>
        </w:rPr>
      </w:pPr>
      <w:r w:rsidRPr="00C979D9">
        <w:rPr>
          <w:b/>
          <w:bCs/>
          <w:sz w:val="24"/>
          <w:szCs w:val="24"/>
          <w:lang w:val="tr-TR" w:eastAsia="tr-TR"/>
        </w:rPr>
        <w:t>3. DURUM ANALİZİ VE DEĞERLENDİRMELER (TESPİTLER)</w:t>
      </w:r>
    </w:p>
    <w:p w:rsidR="00C979D9" w:rsidRPr="00C979D9" w:rsidRDefault="00C979D9" w:rsidP="00C979D9">
      <w:pPr>
        <w:suppressAutoHyphens w:val="0"/>
        <w:rPr>
          <w:sz w:val="24"/>
          <w:szCs w:val="24"/>
          <w:lang w:val="tr-TR" w:eastAsia="tr-TR"/>
        </w:rPr>
      </w:pPr>
      <w:r w:rsidRPr="00C979D9">
        <w:rPr>
          <w:sz w:val="24"/>
          <w:szCs w:val="24"/>
          <w:lang w:val="tr-TR" w:eastAsia="tr-TR"/>
        </w:rPr>
        <w:t xml:space="preserve">Toplantıda yapılan müzakereler sonucunda; mevcut durum tespitleri, süreçlerdeki olası riskler ve kurumsal iyileştirme fırsatları değerlendirilmiş ve alınan kararların temel dayanağını oluşturmak üzere </w:t>
      </w:r>
      <w:r>
        <w:rPr>
          <w:sz w:val="24"/>
          <w:szCs w:val="24"/>
          <w:lang w:val="tr-TR" w:eastAsia="tr-TR"/>
        </w:rPr>
        <w:t>aşağıdaki şekilde özetlenmiştir</w:t>
      </w:r>
      <w:r w:rsidRPr="00C979D9">
        <w:rPr>
          <w:sz w:val="24"/>
          <w:szCs w:val="24"/>
          <w:lang w:val="tr-TR" w:eastAsia="tr-TR"/>
        </w:rPr>
        <w:t>:</w:t>
      </w:r>
    </w:p>
    <w:p w:rsidR="000C5385" w:rsidRDefault="000C5385"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1: Önceki Toplantı Kararları ve İyileştirme Planlarının Değerlendirilmesi</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Önceki toplantıda hedeflenen PÜKO döngülerinin büyük kısmının tamamlandı</w:t>
      </w:r>
      <w:bookmarkStart w:id="0" w:name="_GoBack"/>
      <w:bookmarkEnd w:id="0"/>
      <w:r w:rsidRPr="00C979D9">
        <w:rPr>
          <w:rFonts w:ascii="Google Sans Text" w:hAnsi="Google Sans Text"/>
          <w:color w:val="303030"/>
          <w:sz w:val="21"/>
          <w:szCs w:val="21"/>
          <w:lang w:val="tr-TR" w:eastAsia="tr-TR"/>
        </w:rPr>
        <w:t xml:space="preserve">ğı görülmüş; tamamlanamayan Kalite Komisyonu </w:t>
      </w:r>
      <w:proofErr w:type="gramStart"/>
      <w:r w:rsidRPr="00C979D9">
        <w:rPr>
          <w:rFonts w:ascii="Google Sans Text" w:hAnsi="Google Sans Text"/>
          <w:color w:val="303030"/>
          <w:sz w:val="21"/>
          <w:szCs w:val="21"/>
          <w:lang w:val="tr-TR" w:eastAsia="tr-TR"/>
        </w:rPr>
        <w:t>revizyonları</w:t>
      </w:r>
      <w:proofErr w:type="gramEnd"/>
      <w:r w:rsidRPr="00C979D9">
        <w:rPr>
          <w:rFonts w:ascii="Google Sans Text" w:hAnsi="Google Sans Text"/>
          <w:color w:val="303030"/>
          <w:sz w:val="21"/>
          <w:szCs w:val="21"/>
          <w:lang w:val="tr-TR" w:eastAsia="tr-TR"/>
        </w:rPr>
        <w:t xml:space="preserve">, ISO dış gözetim raporlamaları ve KEYPS-OBS entegrasyonuna ait </w:t>
      </w:r>
      <w:proofErr w:type="spellStart"/>
      <w:r w:rsidRPr="00C979D9">
        <w:rPr>
          <w:rFonts w:ascii="Google Sans Text" w:hAnsi="Google Sans Text"/>
          <w:color w:val="303030"/>
          <w:sz w:val="21"/>
          <w:szCs w:val="21"/>
          <w:lang w:val="tr-TR" w:eastAsia="tr-TR"/>
        </w:rPr>
        <w:t>termin</w:t>
      </w:r>
      <w:proofErr w:type="spellEnd"/>
      <w:r w:rsidRPr="00C979D9">
        <w:rPr>
          <w:rFonts w:ascii="Google Sans Text" w:hAnsi="Google Sans Text"/>
          <w:color w:val="303030"/>
          <w:sz w:val="21"/>
          <w:szCs w:val="21"/>
          <w:lang w:val="tr-TR" w:eastAsia="tr-TR"/>
        </w:rPr>
        <w:t xml:space="preserve"> sürelerinin güncellenmesi gerektiği saptanmıştır. Diğer yandan, Hastane Başhekimliği ile ortak kullanılan alanlar ve laboratuvar cihazlarının bakımına dair koordinasyon toplantısının yapılarak yetki karmaşasının giderildiği bilgisi paylaşılmıştır.</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Ertelenen sistemsel </w:t>
      </w:r>
      <w:proofErr w:type="gramStart"/>
      <w:r w:rsidRPr="00C979D9">
        <w:rPr>
          <w:rFonts w:ascii="Google Sans Text" w:hAnsi="Google Sans Text"/>
          <w:color w:val="303030"/>
          <w:sz w:val="21"/>
          <w:szCs w:val="21"/>
          <w:lang w:val="tr-TR" w:eastAsia="tr-TR"/>
        </w:rPr>
        <w:t>güncellemeler  ve</w:t>
      </w:r>
      <w:proofErr w:type="gramEnd"/>
      <w:r w:rsidRPr="00C979D9">
        <w:rPr>
          <w:rFonts w:ascii="Google Sans Text" w:hAnsi="Google Sans Text"/>
          <w:color w:val="303030"/>
          <w:sz w:val="21"/>
          <w:szCs w:val="21"/>
          <w:lang w:val="tr-TR" w:eastAsia="tr-TR"/>
        </w:rPr>
        <w:t xml:space="preserve"> dış gözetim hazırlıklarının birikmesi, öğrenci veri akışında aksamalara ve denetim sürecinde uygunsuzluklara neden olma riski taşımaktadır.</w:t>
      </w:r>
    </w:p>
    <w:p w:rsidR="00C979D9" w:rsidRPr="00C979D9" w:rsidRDefault="00C979D9" w:rsidP="00C979D9">
      <w:pPr>
        <w:numPr>
          <w:ilvl w:val="0"/>
          <w:numId w:val="20"/>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Hastane </w:t>
      </w:r>
      <w:proofErr w:type="gramStart"/>
      <w:r w:rsidRPr="00C979D9">
        <w:rPr>
          <w:rFonts w:ascii="Google Sans Text" w:hAnsi="Google Sans Text"/>
          <w:color w:val="303030"/>
          <w:sz w:val="21"/>
          <w:szCs w:val="21"/>
          <w:lang w:val="tr-TR" w:eastAsia="tr-TR"/>
        </w:rPr>
        <w:t>entegrasyonundaki</w:t>
      </w:r>
      <w:proofErr w:type="gramEnd"/>
      <w:r w:rsidRPr="00C979D9">
        <w:rPr>
          <w:rFonts w:ascii="Google Sans Text" w:hAnsi="Google Sans Text"/>
          <w:color w:val="303030"/>
          <w:sz w:val="21"/>
          <w:szCs w:val="21"/>
          <w:lang w:val="tr-TR" w:eastAsia="tr-TR"/>
        </w:rPr>
        <w:t xml:space="preserve"> yetki karmaşasının çözülmüş olması, kurumlar arası yönetsel verimliliği büyük ölçüde artırmıştır.</w:t>
      </w:r>
    </w:p>
    <w:p w:rsidR="000C5385" w:rsidRDefault="000C5385" w:rsidP="00C979D9">
      <w:pPr>
        <w:suppressAutoHyphens w:val="0"/>
        <w:rPr>
          <w:b/>
          <w:bCs/>
          <w:sz w:val="24"/>
          <w:szCs w:val="24"/>
          <w:lang w:val="tr-TR" w:eastAsia="tr-TR"/>
        </w:rPr>
      </w:pPr>
    </w:p>
    <w:p w:rsidR="00A922B2" w:rsidRDefault="00A922B2"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lastRenderedPageBreak/>
        <w:t>Gündem Değerlendirmesi 2: Şubat ve Mart Ayında Planlanan Faaliyetlerin Değerlendirilmesi</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Stratejik yönetim kapsamında "Fakülte Organizasyon Şeması" </w:t>
      </w:r>
      <w:proofErr w:type="gramStart"/>
      <w:r w:rsidRPr="00C979D9">
        <w:rPr>
          <w:rFonts w:ascii="Google Sans Text" w:hAnsi="Google Sans Text"/>
          <w:color w:val="303030"/>
          <w:sz w:val="21"/>
          <w:szCs w:val="21"/>
          <w:lang w:val="tr-TR" w:eastAsia="tr-TR"/>
        </w:rPr>
        <w:t>revizyonunun</w:t>
      </w:r>
      <w:proofErr w:type="gramEnd"/>
      <w:r w:rsidRPr="00C979D9">
        <w:rPr>
          <w:rFonts w:ascii="Google Sans Text" w:hAnsi="Google Sans Text"/>
          <w:color w:val="303030"/>
          <w:sz w:val="21"/>
          <w:szCs w:val="21"/>
          <w:lang w:val="tr-TR" w:eastAsia="tr-TR"/>
        </w:rPr>
        <w:t xml:space="preserve"> ve "Fiziksel Ortam Uygunluk </w:t>
      </w:r>
      <w:proofErr w:type="spellStart"/>
      <w:r w:rsidRPr="00C979D9">
        <w:rPr>
          <w:rFonts w:ascii="Google Sans Text" w:hAnsi="Google Sans Text"/>
          <w:color w:val="303030"/>
          <w:sz w:val="21"/>
          <w:szCs w:val="21"/>
          <w:lang w:val="tr-TR" w:eastAsia="tr-TR"/>
        </w:rPr>
        <w:t>Raporları"nın</w:t>
      </w:r>
      <w:proofErr w:type="spellEnd"/>
      <w:r w:rsidRPr="00C979D9">
        <w:rPr>
          <w:rFonts w:ascii="Google Sans Text" w:hAnsi="Google Sans Text"/>
          <w:color w:val="303030"/>
          <w:sz w:val="21"/>
          <w:szCs w:val="21"/>
          <w:lang w:val="tr-TR" w:eastAsia="tr-TR"/>
        </w:rPr>
        <w:t xml:space="preserve"> başarıyla tamamlandığı izlenmiştir. Eğitim-Öğretim alanında teknik gezi protokollerinin sağlandığı, ancak Araştırma ve Toplumsal Katkı gruplarının bilimsel toplantı organizasyonunun planlama aşamasında olduğu tespiti yapılmıştır.</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Ulusal çapta yapılması planlanan bilimsel etkinliklerin sadece planlama aşamasında kalması, toplumsal katkı hedeflerinin gerçekleşme oranını düşürebilir.</w:t>
      </w:r>
    </w:p>
    <w:p w:rsidR="00C979D9" w:rsidRPr="00C979D9" w:rsidRDefault="00C979D9" w:rsidP="00C979D9">
      <w:pPr>
        <w:numPr>
          <w:ilvl w:val="0"/>
          <w:numId w:val="21"/>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Altyapı raporlarının ve organizasyon şemalarının hızlıca revize edilmesi kurumsal yönetim sağlamlığını pekiştirmiştir.</w:t>
      </w:r>
    </w:p>
    <w:p w:rsidR="00C979D9" w:rsidRPr="00C979D9" w:rsidRDefault="00C979D9" w:rsidP="00C979D9">
      <w:pPr>
        <w:suppressAutoHyphens w:val="0"/>
        <w:rPr>
          <w:sz w:val="24"/>
          <w:szCs w:val="24"/>
          <w:lang w:val="tr-TR" w:eastAsia="tr-TR"/>
        </w:rPr>
      </w:pPr>
      <w:r w:rsidRPr="00C979D9">
        <w:rPr>
          <w:b/>
          <w:bCs/>
          <w:sz w:val="24"/>
          <w:szCs w:val="24"/>
          <w:lang w:val="tr-TR" w:eastAsia="tr-TR"/>
        </w:rPr>
        <w:t xml:space="preserve">Gündem Değerlendirmesi 3: </w:t>
      </w:r>
      <w:proofErr w:type="spellStart"/>
      <w:r w:rsidRPr="00C979D9">
        <w:rPr>
          <w:b/>
          <w:bCs/>
          <w:sz w:val="24"/>
          <w:szCs w:val="24"/>
          <w:lang w:val="tr-TR" w:eastAsia="tr-TR"/>
        </w:rPr>
        <w:t>Özdeğerlendirme</w:t>
      </w:r>
      <w:proofErr w:type="spellEnd"/>
      <w:r w:rsidRPr="00C979D9">
        <w:rPr>
          <w:b/>
          <w:bCs/>
          <w:sz w:val="24"/>
          <w:szCs w:val="24"/>
          <w:lang w:val="tr-TR" w:eastAsia="tr-TR"/>
        </w:rPr>
        <w:t xml:space="preserve"> Takviminin Planlanması</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Kurumun iç hazırlık süreçlerini daha da olgunlaştırması amacıyla TEPDAD akreditasyon başvurusunun bir sonraki yıl yapılmasının daha uygun olacağı kanaatine varılmıştır. Bu süreci desteklemek üzere kalite sorumlularına yönelik "İç Tetkik ve </w:t>
      </w:r>
      <w:proofErr w:type="spellStart"/>
      <w:r w:rsidRPr="00C979D9">
        <w:rPr>
          <w:rFonts w:ascii="Google Sans Text" w:hAnsi="Google Sans Text"/>
          <w:color w:val="303030"/>
          <w:sz w:val="21"/>
          <w:szCs w:val="21"/>
          <w:lang w:val="tr-TR" w:eastAsia="tr-TR"/>
        </w:rPr>
        <w:t>Özdeğerlendirme</w:t>
      </w:r>
      <w:proofErr w:type="spellEnd"/>
      <w:r w:rsidRPr="00C979D9">
        <w:rPr>
          <w:rFonts w:ascii="Google Sans Text" w:hAnsi="Google Sans Text"/>
          <w:color w:val="303030"/>
          <w:sz w:val="21"/>
          <w:szCs w:val="21"/>
          <w:lang w:val="tr-TR" w:eastAsia="tr-TR"/>
        </w:rPr>
        <w:t xml:space="preserve"> </w:t>
      </w:r>
      <w:proofErr w:type="spellStart"/>
      <w:r w:rsidRPr="00C979D9">
        <w:rPr>
          <w:rFonts w:ascii="Google Sans Text" w:hAnsi="Google Sans Text"/>
          <w:color w:val="303030"/>
          <w:sz w:val="21"/>
          <w:szCs w:val="21"/>
          <w:lang w:val="tr-TR" w:eastAsia="tr-TR"/>
        </w:rPr>
        <w:t>Eğitimi"nin</w:t>
      </w:r>
      <w:proofErr w:type="spellEnd"/>
      <w:r w:rsidRPr="00C979D9">
        <w:rPr>
          <w:rFonts w:ascii="Google Sans Text" w:hAnsi="Google Sans Text"/>
          <w:color w:val="303030"/>
          <w:sz w:val="21"/>
          <w:szCs w:val="21"/>
          <w:lang w:val="tr-TR" w:eastAsia="tr-TR"/>
        </w:rPr>
        <w:t xml:space="preserve"> başarıyla gerçekleştirildiği gözlemlenmiştir.</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w:t>
      </w:r>
      <w:proofErr w:type="spellStart"/>
      <w:r w:rsidRPr="00C979D9">
        <w:rPr>
          <w:rFonts w:ascii="Google Sans Text" w:hAnsi="Google Sans Text"/>
          <w:color w:val="303030"/>
          <w:sz w:val="21"/>
          <w:szCs w:val="21"/>
          <w:lang w:val="tr-TR" w:eastAsia="tr-TR"/>
        </w:rPr>
        <w:t>Özdeğerlendirme</w:t>
      </w:r>
      <w:proofErr w:type="spellEnd"/>
      <w:r w:rsidRPr="00C979D9">
        <w:rPr>
          <w:rFonts w:ascii="Google Sans Text" w:hAnsi="Google Sans Text"/>
          <w:color w:val="303030"/>
          <w:sz w:val="21"/>
          <w:szCs w:val="21"/>
          <w:lang w:val="tr-TR" w:eastAsia="tr-TR"/>
        </w:rPr>
        <w:t xml:space="preserve"> başvurusunun ötelenmesinin, fakülte genelindeki kalite süreçlerine yönelik </w:t>
      </w:r>
      <w:proofErr w:type="spellStart"/>
      <w:r w:rsidRPr="00C979D9">
        <w:rPr>
          <w:rFonts w:ascii="Google Sans Text" w:hAnsi="Google Sans Text"/>
          <w:color w:val="303030"/>
          <w:sz w:val="21"/>
          <w:szCs w:val="21"/>
          <w:lang w:val="tr-TR" w:eastAsia="tr-TR"/>
        </w:rPr>
        <w:t>aciliyet</w:t>
      </w:r>
      <w:proofErr w:type="spellEnd"/>
      <w:r w:rsidRPr="00C979D9">
        <w:rPr>
          <w:rFonts w:ascii="Google Sans Text" w:hAnsi="Google Sans Text"/>
          <w:color w:val="303030"/>
          <w:sz w:val="21"/>
          <w:szCs w:val="21"/>
          <w:lang w:val="tr-TR" w:eastAsia="tr-TR"/>
        </w:rPr>
        <w:t xml:space="preserve"> hissini ve iyileştirme </w:t>
      </w:r>
      <w:proofErr w:type="gramStart"/>
      <w:r w:rsidRPr="00C979D9">
        <w:rPr>
          <w:rFonts w:ascii="Google Sans Text" w:hAnsi="Google Sans Text"/>
          <w:color w:val="303030"/>
          <w:sz w:val="21"/>
          <w:szCs w:val="21"/>
          <w:lang w:val="tr-TR" w:eastAsia="tr-TR"/>
        </w:rPr>
        <w:t>motivasyonunu</w:t>
      </w:r>
      <w:proofErr w:type="gramEnd"/>
      <w:r w:rsidRPr="00C979D9">
        <w:rPr>
          <w:rFonts w:ascii="Google Sans Text" w:hAnsi="Google Sans Text"/>
          <w:color w:val="303030"/>
          <w:sz w:val="21"/>
          <w:szCs w:val="21"/>
          <w:lang w:val="tr-TR" w:eastAsia="tr-TR"/>
        </w:rPr>
        <w:t xml:space="preserve"> düşürme tehlikesi mevcuttur.</w:t>
      </w:r>
    </w:p>
    <w:p w:rsidR="00C979D9" w:rsidRPr="00C979D9" w:rsidRDefault="00C979D9" w:rsidP="00C979D9">
      <w:pPr>
        <w:numPr>
          <w:ilvl w:val="0"/>
          <w:numId w:val="22"/>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Erteleme süresi boyunca iç tetkik eğitimlerinin tabana yayılması, bir sonraki yıl başvurusunda eksiksiz bir </w:t>
      </w:r>
      <w:proofErr w:type="spellStart"/>
      <w:r w:rsidRPr="00C979D9">
        <w:rPr>
          <w:rFonts w:ascii="Google Sans Text" w:hAnsi="Google Sans Text"/>
          <w:color w:val="303030"/>
          <w:sz w:val="21"/>
          <w:szCs w:val="21"/>
          <w:lang w:val="tr-TR" w:eastAsia="tr-TR"/>
        </w:rPr>
        <w:t>özdeğerlendirme</w:t>
      </w:r>
      <w:proofErr w:type="spellEnd"/>
      <w:r w:rsidRPr="00C979D9">
        <w:rPr>
          <w:rFonts w:ascii="Google Sans Text" w:hAnsi="Google Sans Text"/>
          <w:color w:val="303030"/>
          <w:sz w:val="21"/>
          <w:szCs w:val="21"/>
          <w:lang w:val="tr-TR" w:eastAsia="tr-TR"/>
        </w:rPr>
        <w:t xml:space="preserve"> raporunun (ÖDR) kurgulanmasına imkân tanıyacaktır.</w:t>
      </w: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4: MYS Sisteminden İletilen Geribildirimlerin Değerlendirilmesi</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Öğrencilerden MYS üzerinden gelen; yemekhanedeki vejetaryen menü seçeneklerinin yetersizliği ve </w:t>
      </w:r>
      <w:proofErr w:type="spellStart"/>
      <w:r w:rsidRPr="00C979D9">
        <w:rPr>
          <w:rFonts w:ascii="Google Sans Text" w:hAnsi="Google Sans Text"/>
          <w:color w:val="303030"/>
          <w:sz w:val="21"/>
          <w:szCs w:val="21"/>
          <w:lang w:val="tr-TR" w:eastAsia="tr-TR"/>
        </w:rPr>
        <w:t>Bozoknet</w:t>
      </w:r>
      <w:proofErr w:type="spellEnd"/>
      <w:r w:rsidRPr="00C979D9">
        <w:rPr>
          <w:rFonts w:ascii="Google Sans Text" w:hAnsi="Google Sans Text"/>
          <w:color w:val="303030"/>
          <w:sz w:val="21"/>
          <w:szCs w:val="21"/>
          <w:lang w:val="tr-TR" w:eastAsia="tr-TR"/>
        </w:rPr>
        <w:t xml:space="preserve"> </w:t>
      </w:r>
      <w:proofErr w:type="spellStart"/>
      <w:r w:rsidRPr="00C979D9">
        <w:rPr>
          <w:rFonts w:ascii="Google Sans Text" w:hAnsi="Google Sans Text"/>
          <w:color w:val="303030"/>
          <w:sz w:val="21"/>
          <w:szCs w:val="21"/>
          <w:lang w:val="tr-TR" w:eastAsia="tr-TR"/>
        </w:rPr>
        <w:t>Wi</w:t>
      </w:r>
      <w:proofErr w:type="spellEnd"/>
      <w:r w:rsidRPr="00C979D9">
        <w:rPr>
          <w:rFonts w:ascii="Google Sans Text" w:hAnsi="Google Sans Text"/>
          <w:color w:val="303030"/>
          <w:sz w:val="21"/>
          <w:szCs w:val="21"/>
          <w:lang w:val="tr-TR" w:eastAsia="tr-TR"/>
        </w:rPr>
        <w:t xml:space="preserve">-Fi ağ bağlantısındaki kopmalar (Merkez kütüphane ve fakülte) hakkındaki geri bildirimler incelenmiştir. İlgili </w:t>
      </w:r>
      <w:proofErr w:type="gramStart"/>
      <w:r w:rsidRPr="00C979D9">
        <w:rPr>
          <w:rFonts w:ascii="Google Sans Text" w:hAnsi="Google Sans Text"/>
          <w:color w:val="303030"/>
          <w:sz w:val="21"/>
          <w:szCs w:val="21"/>
          <w:lang w:val="tr-TR" w:eastAsia="tr-TR"/>
        </w:rPr>
        <w:t>şikayetlerin</w:t>
      </w:r>
      <w:proofErr w:type="gramEnd"/>
      <w:r w:rsidRPr="00C979D9">
        <w:rPr>
          <w:rFonts w:ascii="Google Sans Text" w:hAnsi="Google Sans Text"/>
          <w:color w:val="303030"/>
          <w:sz w:val="21"/>
          <w:szCs w:val="21"/>
          <w:lang w:val="tr-TR" w:eastAsia="tr-TR"/>
        </w:rPr>
        <w:t xml:space="preserve"> Bilgi İşlem ve SKS Daire Başkanlığı gibi ilgili birimlere iletildiği ve ağ bağlantı problemlerinin müdahalelerle çözüldüğü bilgisi paylaşılmıştır.</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Temel fiziksel donanım (internet) ve beslenme alanındaki aksaklıkların kronikleşmesi öğrenci memnuniyetini ve eğitime erişimi zedeleyebilir.</w:t>
      </w:r>
    </w:p>
    <w:p w:rsidR="00C979D9" w:rsidRPr="00C979D9" w:rsidRDefault="00C979D9" w:rsidP="00C979D9">
      <w:pPr>
        <w:numPr>
          <w:ilvl w:val="0"/>
          <w:numId w:val="23"/>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Memnuniyet Yönetim Sistemi'nin (MYS) aktif bir biçimde çalışması, kuruma paydaş geri bildirimlerine hızlı refleks verme yeteneği kazandırmıştır.</w:t>
      </w:r>
    </w:p>
    <w:p w:rsidR="00C979D9" w:rsidRPr="00C979D9" w:rsidRDefault="00C979D9" w:rsidP="00C979D9">
      <w:pPr>
        <w:suppressAutoHyphens w:val="0"/>
        <w:rPr>
          <w:sz w:val="24"/>
          <w:szCs w:val="24"/>
          <w:lang w:val="tr-TR" w:eastAsia="tr-TR"/>
        </w:rPr>
      </w:pPr>
      <w:r w:rsidRPr="00C979D9">
        <w:rPr>
          <w:b/>
          <w:bCs/>
          <w:sz w:val="24"/>
          <w:szCs w:val="24"/>
          <w:lang w:val="tr-TR" w:eastAsia="tr-TR"/>
        </w:rPr>
        <w:t>Gündem Değerlendirmesi 5: İlave Gündem Görüşleri ve Şehir Hastanesi Entegrasyonu</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Mevcut Durum:</w:t>
      </w:r>
      <w:r w:rsidRPr="00C979D9">
        <w:rPr>
          <w:rFonts w:ascii="Google Sans Text" w:hAnsi="Google Sans Text"/>
          <w:color w:val="303030"/>
          <w:sz w:val="21"/>
          <w:szCs w:val="21"/>
          <w:lang w:val="tr-TR" w:eastAsia="tr-TR"/>
        </w:rPr>
        <w:t xml:space="preserve"> Klinik eğitime yönelik kapasite sorunları müzakere edilmiş; Sağlık Uygulama ve Araştırma Merkezinin fiziki ve hasta hacmi kısıtlılıkları sebebiyle klinik karar verme becerilerinin yeterince geliştirilemediği kanaatine varılmıştır. Bu kapsamda Şehir Hastanesinin yüksek vaka hacminin değerlendirilmesi ve mevcut protokolün genişletilmesinin önemli bir gereksinim olduğu vurgulanmıştır. Eşzamanlı olarak, Şehir Hastanesinde eğitim gören öğrencilerin beslenme ve servis (ulaşım) gibi idari operasyonlarının aksadığı saptanmıştır.</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Risk:</w:t>
      </w:r>
      <w:r w:rsidRPr="00C979D9">
        <w:rPr>
          <w:rFonts w:ascii="Google Sans Text" w:hAnsi="Google Sans Text"/>
          <w:color w:val="303030"/>
          <w:sz w:val="21"/>
          <w:szCs w:val="21"/>
          <w:lang w:val="tr-TR" w:eastAsia="tr-TR"/>
        </w:rPr>
        <w:t xml:space="preserve"> Klinik eğitim süreçlerinde ulaşım ve lojistik imkânların yetersizliği, öğrencilerin devamlılığı, </w:t>
      </w:r>
      <w:proofErr w:type="gramStart"/>
      <w:r w:rsidRPr="00C979D9">
        <w:rPr>
          <w:rFonts w:ascii="Google Sans Text" w:hAnsi="Google Sans Text"/>
          <w:color w:val="303030"/>
          <w:sz w:val="21"/>
          <w:szCs w:val="21"/>
          <w:lang w:val="tr-TR" w:eastAsia="tr-TR"/>
        </w:rPr>
        <w:t>motivasyonu</w:t>
      </w:r>
      <w:proofErr w:type="gramEnd"/>
      <w:r w:rsidRPr="00C979D9">
        <w:rPr>
          <w:rFonts w:ascii="Google Sans Text" w:hAnsi="Google Sans Text"/>
          <w:color w:val="303030"/>
          <w:sz w:val="21"/>
          <w:szCs w:val="21"/>
          <w:lang w:val="tr-TR" w:eastAsia="tr-TR"/>
        </w:rPr>
        <w:t xml:space="preserve"> ve öğrenme performansı üzerinde doğrudan olumsuz etki yaratmaktadır.</w:t>
      </w:r>
    </w:p>
    <w:p w:rsidR="00C979D9" w:rsidRPr="00C979D9" w:rsidRDefault="00C979D9" w:rsidP="00C979D9">
      <w:pPr>
        <w:numPr>
          <w:ilvl w:val="0"/>
          <w:numId w:val="24"/>
        </w:numPr>
        <w:shd w:val="clear" w:color="auto" w:fill="FFFFFF"/>
        <w:suppressAutoHyphens w:val="0"/>
        <w:spacing w:before="100" w:beforeAutospacing="1" w:after="100" w:afterAutospacing="1"/>
        <w:rPr>
          <w:rFonts w:ascii="Google Sans Text" w:hAnsi="Google Sans Text"/>
          <w:color w:val="303030"/>
          <w:sz w:val="21"/>
          <w:szCs w:val="21"/>
          <w:lang w:val="tr-TR" w:eastAsia="tr-TR"/>
        </w:rPr>
      </w:pPr>
      <w:r w:rsidRPr="00C979D9">
        <w:rPr>
          <w:rFonts w:ascii="Google Sans Text" w:hAnsi="Google Sans Text"/>
          <w:b/>
          <w:bCs/>
          <w:color w:val="303030"/>
          <w:sz w:val="21"/>
          <w:szCs w:val="21"/>
          <w:lang w:val="tr-TR" w:eastAsia="tr-TR"/>
        </w:rPr>
        <w:t>Fırsat:</w:t>
      </w:r>
      <w:r w:rsidRPr="00C979D9">
        <w:rPr>
          <w:rFonts w:ascii="Google Sans Text" w:hAnsi="Google Sans Text"/>
          <w:color w:val="303030"/>
          <w:sz w:val="21"/>
          <w:szCs w:val="21"/>
          <w:lang w:val="tr-TR" w:eastAsia="tr-TR"/>
        </w:rPr>
        <w:t xml:space="preserve"> Şehir Hastanesinin sunduğu farklı klinik senaryo zenginliği (özellikle acil, cerrahi ve KHD alanlarında) gerçek yaşam deneyimine </w:t>
      </w:r>
      <w:proofErr w:type="spellStart"/>
      <w:r w:rsidRPr="00C979D9">
        <w:rPr>
          <w:rFonts w:ascii="Google Sans Text" w:hAnsi="Google Sans Text"/>
          <w:color w:val="303030"/>
          <w:sz w:val="21"/>
          <w:szCs w:val="21"/>
          <w:lang w:val="tr-TR" w:eastAsia="tr-TR"/>
        </w:rPr>
        <w:t>maruziyeti</w:t>
      </w:r>
      <w:proofErr w:type="spellEnd"/>
      <w:r w:rsidRPr="00C979D9">
        <w:rPr>
          <w:rFonts w:ascii="Google Sans Text" w:hAnsi="Google Sans Text"/>
          <w:color w:val="303030"/>
          <w:sz w:val="21"/>
          <w:szCs w:val="21"/>
          <w:lang w:val="tr-TR" w:eastAsia="tr-TR"/>
        </w:rPr>
        <w:t xml:space="preserve"> maksimize ederek yeterlik temelli eğitimi güçlendirecek büyük bir potansiyele sahiptir.</w:t>
      </w: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0C5385" w:rsidRDefault="000C5385" w:rsidP="00C979D9">
      <w:pPr>
        <w:suppressAutoHyphens w:val="0"/>
        <w:rPr>
          <w:b/>
          <w:bCs/>
          <w:sz w:val="24"/>
          <w:szCs w:val="24"/>
          <w:lang w:val="tr-TR" w:eastAsia="tr-TR"/>
        </w:rPr>
      </w:pPr>
    </w:p>
    <w:p w:rsidR="00C979D9" w:rsidRPr="00C979D9" w:rsidRDefault="00C979D9" w:rsidP="00C979D9">
      <w:pPr>
        <w:suppressAutoHyphens w:val="0"/>
        <w:rPr>
          <w:sz w:val="24"/>
          <w:szCs w:val="24"/>
          <w:lang w:val="tr-TR" w:eastAsia="tr-TR"/>
        </w:rPr>
      </w:pPr>
      <w:r w:rsidRPr="00C979D9">
        <w:rPr>
          <w:b/>
          <w:bCs/>
          <w:sz w:val="24"/>
          <w:szCs w:val="24"/>
          <w:lang w:val="tr-TR" w:eastAsia="tr-TR"/>
        </w:rPr>
        <w:t>4. ALINAN KARARLAR VE EYLEM PLANI</w:t>
      </w:r>
    </w:p>
    <w:tbl>
      <w:tblPr>
        <w:tblW w:w="0" w:type="auto"/>
        <w:tblCellMar>
          <w:top w:w="15" w:type="dxa"/>
          <w:left w:w="15" w:type="dxa"/>
          <w:bottom w:w="15" w:type="dxa"/>
          <w:right w:w="15" w:type="dxa"/>
        </w:tblCellMar>
        <w:tblLook w:val="04A0" w:firstRow="1" w:lastRow="0" w:firstColumn="1" w:lastColumn="0" w:noHBand="0" w:noVBand="1"/>
      </w:tblPr>
      <w:tblGrid>
        <w:gridCol w:w="5544"/>
        <w:gridCol w:w="1531"/>
        <w:gridCol w:w="1020"/>
        <w:gridCol w:w="1573"/>
      </w:tblGrid>
      <w:tr w:rsidR="00C979D9" w:rsidRPr="00C979D9" w:rsidTr="00C979D9">
        <w:tc>
          <w:tcPr>
            <w:tcW w:w="5544"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Yapılacak İş / Görev</w:t>
            </w:r>
          </w:p>
        </w:tc>
        <w:tc>
          <w:tcPr>
            <w:tcW w:w="1531"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Sorumlu Birim/Kişi</w:t>
            </w:r>
          </w:p>
        </w:tc>
        <w:tc>
          <w:tcPr>
            <w:tcW w:w="1020"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Son Tarih</w:t>
            </w:r>
          </w:p>
        </w:tc>
        <w:tc>
          <w:tcPr>
            <w:tcW w:w="1573" w:type="dxa"/>
            <w:tcBorders>
              <w:bottom w:val="single" w:sz="6" w:space="0" w:color="919191"/>
            </w:tcBorders>
            <w:hideMark/>
          </w:tcPr>
          <w:p w:rsidR="00C979D9" w:rsidRPr="00C979D9" w:rsidRDefault="00C979D9" w:rsidP="00C979D9">
            <w:pPr>
              <w:suppressAutoHyphens w:val="0"/>
              <w:jc w:val="center"/>
              <w:rPr>
                <w:b/>
                <w:bCs/>
                <w:lang w:val="tr-TR" w:eastAsia="tr-TR"/>
              </w:rPr>
            </w:pPr>
            <w:r w:rsidRPr="00C979D9">
              <w:rPr>
                <w:b/>
                <w:bCs/>
                <w:lang w:val="tr-TR" w:eastAsia="tr-TR"/>
              </w:rPr>
              <w:t>Beklenen Somut Kanıt / Durum</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K-01:</w:t>
            </w:r>
            <w:r w:rsidRPr="00C979D9">
              <w:rPr>
                <w:lang w:val="tr-TR" w:eastAsia="tr-TR"/>
              </w:rPr>
              <w:t xml:space="preserve"> Öğrencilerin klinik eğitim kalitesini artırmak amacıyla, ilgili şehir hastanesi ile mevcut iş birliği protokolünün cerrahi, kadın hastalıkları ve doğum ile acil tıp </w:t>
            </w:r>
            <w:proofErr w:type="gramStart"/>
            <w:r w:rsidRPr="00C979D9">
              <w:rPr>
                <w:lang w:val="tr-TR" w:eastAsia="tr-TR"/>
              </w:rPr>
              <w:t>branşlarını</w:t>
            </w:r>
            <w:proofErr w:type="gramEnd"/>
            <w:r w:rsidRPr="00C979D9">
              <w:rPr>
                <w:lang w:val="tr-TR" w:eastAsia="tr-TR"/>
              </w:rPr>
              <w:t xml:space="preserve"> içerecek şekilde yeniden yapılandırılması.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Dekanlık / Eğitim-Öğretim Grubu</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İşbirliği Protokolü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K-02:</w:t>
            </w:r>
            <w:r w:rsidRPr="00C979D9">
              <w:rPr>
                <w:lang w:val="tr-TR" w:eastAsia="tr-TR"/>
              </w:rPr>
              <w:t xml:space="preserve"> Şehir hastanesine eğitime gönderilen öğrencilerin ulaşım (öğrenci servisi organizasyonu) ve beslenme süreçlerinin planlanarak gerekli lojistik altyapının sağlanması.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Dekanlık / Eğitim-Öğretim Grubu</w:t>
            </w:r>
          </w:p>
        </w:tc>
        <w:tc>
          <w:tcPr>
            <w:tcW w:w="1020" w:type="dxa"/>
            <w:tcBorders>
              <w:bottom w:val="single" w:sz="6" w:space="0" w:color="DDE1EB"/>
            </w:tcBorders>
            <w:hideMark/>
          </w:tcPr>
          <w:p w:rsidR="00C979D9" w:rsidRPr="00C979D9" w:rsidRDefault="006F6506" w:rsidP="00C979D9">
            <w:pPr>
              <w:suppressAutoHyphens w:val="0"/>
              <w:rPr>
                <w:lang w:val="tr-TR" w:eastAsia="tr-TR"/>
              </w:rPr>
            </w:pPr>
            <w:r>
              <w:rPr>
                <w:lang w:val="tr-TR" w:eastAsia="tr-TR"/>
              </w:rPr>
              <w:t>31.05</w:t>
            </w:r>
            <w:r w:rsidR="00C979D9" w:rsidRPr="00C979D9">
              <w:rPr>
                <w:lang w:val="tr-TR" w:eastAsia="tr-TR"/>
              </w:rPr>
              <w:t>.2026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İşbirliği Protokolü + Resmi Yazı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K-03:</w:t>
            </w:r>
            <w:r w:rsidRPr="00C979D9">
              <w:rPr>
                <w:lang w:val="tr-TR" w:eastAsia="tr-TR"/>
              </w:rPr>
              <w:t xml:space="preserve"> Kalite komisyonu görevlendirmelerinde </w:t>
            </w:r>
            <w:proofErr w:type="gramStart"/>
            <w:r w:rsidRPr="00C979D9">
              <w:rPr>
                <w:lang w:val="tr-TR" w:eastAsia="tr-TR"/>
              </w:rPr>
              <w:t>revizyon</w:t>
            </w:r>
            <w:proofErr w:type="gramEnd"/>
            <w:r w:rsidRPr="00C979D9">
              <w:rPr>
                <w:lang w:val="tr-TR" w:eastAsia="tr-TR"/>
              </w:rPr>
              <w:t xml:space="preserve"> yapılması, yeni komisyonun koordinatörlüğe tebliğ edilerek üyeler için BKYS kullanıcı şifrelerinin tanımlanması.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Kalite Yönetim Birimi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EBYS Görevlendirme / BKYS Kayıtları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K-04:</w:t>
            </w:r>
            <w:r w:rsidRPr="000C5385">
              <w:rPr>
                <w:lang w:val="tr-TR" w:eastAsia="tr-TR"/>
              </w:rPr>
              <w:t xml:space="preserve"> D</w:t>
            </w:r>
            <w:r w:rsidRPr="00C979D9">
              <w:rPr>
                <w:lang w:val="tr-TR" w:eastAsia="tr-TR"/>
              </w:rPr>
              <w:t xml:space="preserve">ış gözetim hazırlık süreci eksiklikleri için iyileştirme eylem planı oluşturulması; </w:t>
            </w:r>
            <w:proofErr w:type="spellStart"/>
            <w:r w:rsidRPr="00C979D9">
              <w:rPr>
                <w:lang w:val="tr-TR" w:eastAsia="tr-TR"/>
              </w:rPr>
              <w:t>intörn</w:t>
            </w:r>
            <w:proofErr w:type="spellEnd"/>
            <w:r w:rsidRPr="00C979D9">
              <w:rPr>
                <w:lang w:val="tr-TR" w:eastAsia="tr-TR"/>
              </w:rPr>
              <w:t xml:space="preserve"> öğrencilerin ve AD Başkanlarının geri bildirim toplantı raporlarının dosyalanması.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0C5385">
              <w:rPr>
                <w:lang w:val="tr-TR" w:eastAsia="tr-TR"/>
              </w:rPr>
              <w:t>Öğrenci işleri/Fakülte sekreterliği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31.03.2026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İyileştirme Planı ve Toplantı Tutanakları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K-05:</w:t>
            </w:r>
            <w:r w:rsidRPr="00C979D9">
              <w:rPr>
                <w:lang w:val="tr-TR" w:eastAsia="tr-TR"/>
              </w:rPr>
              <w:t xml:space="preserve"> Mezun hareketliliğini desteklemek adına OBS İngilizce transkript </w:t>
            </w:r>
            <w:proofErr w:type="gramStart"/>
            <w:r w:rsidRPr="00C979D9">
              <w:rPr>
                <w:lang w:val="tr-TR" w:eastAsia="tr-TR"/>
              </w:rPr>
              <w:t>modülünün</w:t>
            </w:r>
            <w:proofErr w:type="gramEnd"/>
            <w:r w:rsidRPr="00C979D9">
              <w:rPr>
                <w:lang w:val="tr-TR" w:eastAsia="tr-TR"/>
              </w:rPr>
              <w:t xml:space="preserve"> çalıştırılması ve KEYPS/OBS arasındaki veri girişini kolaylaştıracak "İş Akış </w:t>
            </w:r>
            <w:proofErr w:type="spellStart"/>
            <w:r w:rsidRPr="00C979D9">
              <w:rPr>
                <w:lang w:val="tr-TR" w:eastAsia="tr-TR"/>
              </w:rPr>
              <w:t>Şemaları"nın</w:t>
            </w:r>
            <w:proofErr w:type="spellEnd"/>
            <w:r w:rsidRPr="00C979D9">
              <w:rPr>
                <w:lang w:val="tr-TR" w:eastAsia="tr-TR"/>
              </w:rPr>
              <w:t xml:space="preserve"> yayımlanması.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 xml:space="preserve">Eğitim Komisyonu / </w:t>
            </w:r>
            <w:r w:rsidRPr="000C5385">
              <w:rPr>
                <w:lang w:val="tr-TR" w:eastAsia="tr-TR"/>
              </w:rPr>
              <w:t>Öğrenci işleri</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0C5385">
              <w:rPr>
                <w:lang w:val="tr-TR" w:eastAsia="tr-TR"/>
              </w:rPr>
              <w:t>30.10</w:t>
            </w:r>
            <w:r w:rsidRPr="00C979D9">
              <w:rPr>
                <w:lang w:val="tr-TR" w:eastAsia="tr-TR"/>
              </w:rPr>
              <w:t>.2026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İş Akış Şeması / OBS Ekran Çıktısı ⬜</w:t>
            </w:r>
          </w:p>
        </w:tc>
      </w:tr>
      <w:tr w:rsidR="00C979D9" w:rsidRPr="00C979D9" w:rsidTr="00C979D9">
        <w:tc>
          <w:tcPr>
            <w:tcW w:w="5544" w:type="dxa"/>
            <w:tcBorders>
              <w:bottom w:val="single" w:sz="6" w:space="0" w:color="DDE1EB"/>
            </w:tcBorders>
            <w:hideMark/>
          </w:tcPr>
          <w:p w:rsidR="00C979D9" w:rsidRPr="00C979D9" w:rsidRDefault="00C979D9" w:rsidP="00C979D9">
            <w:pPr>
              <w:suppressAutoHyphens w:val="0"/>
              <w:rPr>
                <w:lang w:val="tr-TR" w:eastAsia="tr-TR"/>
              </w:rPr>
            </w:pPr>
            <w:r w:rsidRPr="00C979D9">
              <w:rPr>
                <w:b/>
                <w:bCs/>
                <w:lang w:val="tr-TR" w:eastAsia="tr-TR"/>
              </w:rPr>
              <w:t>K-06:</w:t>
            </w:r>
            <w:r w:rsidRPr="00C979D9">
              <w:rPr>
                <w:lang w:val="tr-TR" w:eastAsia="tr-TR"/>
              </w:rPr>
              <w:t xml:space="preserve"> TEPDAD 2025 Toplumsal Katkı standartları gereği; güncel sağlık sorunları vurgusuyla bölgesel/ulusal bilimsel bir toplantı için Düzenleme Kurulunun oluşturulması.</w:t>
            </w:r>
          </w:p>
        </w:tc>
        <w:tc>
          <w:tcPr>
            <w:tcW w:w="1531"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Araştırma ve Toplumsal Katkı Koor.</w:t>
            </w:r>
          </w:p>
        </w:tc>
        <w:tc>
          <w:tcPr>
            <w:tcW w:w="1020" w:type="dxa"/>
            <w:tcBorders>
              <w:bottom w:val="single" w:sz="6" w:space="0" w:color="DDE1EB"/>
            </w:tcBorders>
            <w:hideMark/>
          </w:tcPr>
          <w:p w:rsidR="00C979D9" w:rsidRPr="00C979D9" w:rsidRDefault="00C979D9" w:rsidP="00C979D9">
            <w:pPr>
              <w:suppressAutoHyphens w:val="0"/>
              <w:rPr>
                <w:lang w:val="tr-TR" w:eastAsia="tr-TR"/>
              </w:rPr>
            </w:pPr>
            <w:r w:rsidRPr="000C5385">
              <w:rPr>
                <w:lang w:val="tr-TR" w:eastAsia="tr-TR"/>
              </w:rPr>
              <w:t>31.06</w:t>
            </w:r>
            <w:r w:rsidRPr="00C979D9">
              <w:rPr>
                <w:lang w:val="tr-TR" w:eastAsia="tr-TR"/>
              </w:rPr>
              <w:t>.2026</w:t>
            </w:r>
          </w:p>
        </w:tc>
        <w:tc>
          <w:tcPr>
            <w:tcW w:w="1573" w:type="dxa"/>
            <w:tcBorders>
              <w:bottom w:val="single" w:sz="6" w:space="0" w:color="DDE1EB"/>
            </w:tcBorders>
            <w:hideMark/>
          </w:tcPr>
          <w:p w:rsidR="00C979D9" w:rsidRPr="00C979D9" w:rsidRDefault="00C979D9" w:rsidP="00C979D9">
            <w:pPr>
              <w:suppressAutoHyphens w:val="0"/>
              <w:rPr>
                <w:lang w:val="tr-TR" w:eastAsia="tr-TR"/>
              </w:rPr>
            </w:pPr>
            <w:r w:rsidRPr="00C979D9">
              <w:rPr>
                <w:lang w:val="tr-TR" w:eastAsia="tr-TR"/>
              </w:rPr>
              <w:t>Kurul Oluşturma Kararı ⬜</w:t>
            </w:r>
          </w:p>
        </w:tc>
      </w:tr>
    </w:tbl>
    <w:p w:rsidR="00C979D9" w:rsidRPr="00C979D9" w:rsidRDefault="00C979D9" w:rsidP="00DA7973">
      <w:pPr>
        <w:rPr>
          <w:bCs/>
          <w:sz w:val="24"/>
          <w:szCs w:val="24"/>
          <w:lang w:eastAsia="tr-TR"/>
        </w:rPr>
      </w:pPr>
    </w:p>
    <w:p w:rsidR="00A60D7E" w:rsidRPr="00C979D9" w:rsidRDefault="008C104C" w:rsidP="00DA7973">
      <w:pPr>
        <w:rPr>
          <w:b/>
          <w:bCs/>
          <w:sz w:val="24"/>
          <w:szCs w:val="24"/>
          <w:lang w:eastAsia="tr-TR"/>
        </w:rPr>
      </w:pPr>
      <w:r>
        <w:rPr>
          <w:b/>
          <w:bCs/>
          <w:sz w:val="24"/>
          <w:szCs w:val="24"/>
          <w:lang w:eastAsia="tr-TR"/>
        </w:rPr>
        <w:t>5</w:t>
      </w:r>
      <w:r w:rsidR="00071C3C" w:rsidRPr="00071C3C">
        <w:rPr>
          <w:b/>
          <w:bCs/>
          <w:sz w:val="24"/>
          <w:szCs w:val="24"/>
          <w:lang w:eastAsia="tr-TR"/>
        </w:rPr>
        <w:t>. KATILIMCI İMZA LİSTESİ</w:t>
      </w:r>
    </w:p>
    <w:p w:rsidR="00DA7973" w:rsidRPr="00D42070" w:rsidRDefault="00DA7973" w:rsidP="00DA7973">
      <w:pPr>
        <w:rPr>
          <w:szCs w:val="24"/>
        </w:rPr>
      </w:pPr>
    </w:p>
    <w:tbl>
      <w:tblPr>
        <w:tblStyle w:val="GridTableLight"/>
        <w:tblW w:w="0" w:type="auto"/>
        <w:tblLook w:val="04A0" w:firstRow="1" w:lastRow="0" w:firstColumn="1" w:lastColumn="0" w:noHBand="0" w:noVBand="1"/>
      </w:tblPr>
      <w:tblGrid>
        <w:gridCol w:w="572"/>
        <w:gridCol w:w="3309"/>
        <w:gridCol w:w="4591"/>
        <w:gridCol w:w="1382"/>
      </w:tblGrid>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Sıra</w:t>
            </w:r>
          </w:p>
        </w:tc>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Adı Soyadı</w:t>
            </w:r>
          </w:p>
        </w:tc>
        <w:tc>
          <w:tcPr>
            <w:tcW w:w="4591" w:type="dxa"/>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Birim / Görev</w:t>
            </w:r>
          </w:p>
        </w:tc>
        <w:tc>
          <w:tcPr>
            <w:tcW w:w="1382" w:type="dxa"/>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İmza</w:t>
            </w: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Prof. Dr. Yusuf HIDIR</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Yönetim / Dekan (Başkan)</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2</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Mustafa ÖZCAN</w:t>
            </w:r>
          </w:p>
        </w:tc>
        <w:tc>
          <w:tcPr>
            <w:tcW w:w="4591" w:type="dxa"/>
            <w:hideMark/>
          </w:tcPr>
          <w:p w:rsidR="008C104C" w:rsidRPr="00C979D9" w:rsidRDefault="008C104C" w:rsidP="008C104C">
            <w:pPr>
              <w:suppressAutoHyphens w:val="0"/>
              <w:rPr>
                <w:color w:val="1F1F1F"/>
                <w:sz w:val="20"/>
                <w:szCs w:val="20"/>
                <w:lang w:val="tr-TR" w:eastAsia="tr-TR"/>
              </w:rPr>
            </w:pPr>
            <w:proofErr w:type="gramStart"/>
            <w:r w:rsidRPr="00C979D9">
              <w:rPr>
                <w:color w:val="1F1F1F"/>
                <w:sz w:val="20"/>
                <w:szCs w:val="20"/>
                <w:bdr w:val="none" w:sz="0" w:space="0" w:color="auto" w:frame="1"/>
                <w:lang w:val="tr-TR" w:eastAsia="tr-TR"/>
              </w:rPr>
              <w:t xml:space="preserve">Yönetim / Dekan Yrd. </w:t>
            </w:r>
            <w:proofErr w:type="gramEnd"/>
            <w:r w:rsidRPr="00C979D9">
              <w:rPr>
                <w:color w:val="1F1F1F"/>
                <w:sz w:val="20"/>
                <w:szCs w:val="20"/>
                <w:bdr w:val="none" w:sz="0" w:space="0" w:color="auto" w:frame="1"/>
                <w:lang w:val="tr-TR" w:eastAsia="tr-TR"/>
              </w:rPr>
              <w:t>(Kalite)</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3</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Sercan SARI</w:t>
            </w:r>
          </w:p>
        </w:tc>
        <w:tc>
          <w:tcPr>
            <w:tcW w:w="4591" w:type="dxa"/>
            <w:hideMark/>
          </w:tcPr>
          <w:p w:rsidR="008C104C" w:rsidRPr="00C979D9" w:rsidRDefault="008C104C" w:rsidP="008C104C">
            <w:pPr>
              <w:suppressAutoHyphens w:val="0"/>
              <w:rPr>
                <w:color w:val="1F1F1F"/>
                <w:sz w:val="20"/>
                <w:szCs w:val="20"/>
                <w:lang w:val="tr-TR" w:eastAsia="tr-TR"/>
              </w:rPr>
            </w:pPr>
            <w:proofErr w:type="gramStart"/>
            <w:r w:rsidRPr="00C979D9">
              <w:rPr>
                <w:color w:val="1F1F1F"/>
                <w:sz w:val="20"/>
                <w:szCs w:val="20"/>
                <w:bdr w:val="none" w:sz="0" w:space="0" w:color="auto" w:frame="1"/>
                <w:lang w:val="tr-TR" w:eastAsia="tr-TR"/>
              </w:rPr>
              <w:t xml:space="preserve">Yönetim / Dekan Yrd. </w:t>
            </w:r>
            <w:proofErr w:type="gramEnd"/>
            <w:r w:rsidRPr="00C979D9">
              <w:rPr>
                <w:color w:val="1F1F1F"/>
                <w:sz w:val="20"/>
                <w:szCs w:val="20"/>
                <w:bdr w:val="none" w:sz="0" w:space="0" w:color="auto" w:frame="1"/>
                <w:lang w:val="tr-TR" w:eastAsia="tr-TR"/>
              </w:rPr>
              <w:t>(Eğitim)</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4</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Fadime BAŞTÜRK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Kalite ve Akreditasyon Sorumlusu / Kurumsal Yönetim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5</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Kübra UYAR ZEKEY</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Tıp Eğitimi Sorumlusu / Eğitim ve Öğrenme Süreçleri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6</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Eylem YALMAN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Öğrenci Sorumlusu / Eğitim ve Öğrenme Süreçleri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7</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Serkan ŞAHİN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Eğitici Gelişimi Sorumlusu / Araştırma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8</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Koçer Furkan DURUKAN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Akademisyen Sorumlusu / Araştırma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9</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İbrahim Yasin ÇOLAK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Öğrenme Program Çıktıları Sorumlusu / Ölçme Değerlendirme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10</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Şükrü ATEŞ</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Sınav Güvenliği ve Analiz Sorumlusu / Ölçme Değerlendirme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11</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Prof. Dr. Mahmut KILIÇ</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Sosyal Sorumluluk ve Paydaş Sorumlusu / Toplumsal Katkı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12</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Duygu FELEK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İyilik Hali Sorumlusu / Toplumsal Katkı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13</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Cengiz SEYFİKLİ</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İdari Yönetici / Kaynak Yönetimi Koor.</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14</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Doç. Dr. Emin KAYMAK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Laboratuvar Sorumlusu / Kaynak Yönetimi Koor. Yrd.</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15</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Öğr. Üyesi Tolga AYDIN</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Klinik Eğitim Sorumlusu / Hastane Temsilcisi</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16</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Berk SÖNMEZ</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Öğrenci Temsilcisi</w:t>
            </w:r>
          </w:p>
        </w:tc>
        <w:tc>
          <w:tcPr>
            <w:tcW w:w="1382" w:type="dxa"/>
            <w:hideMark/>
          </w:tcPr>
          <w:p w:rsidR="008C104C" w:rsidRPr="00C979D9" w:rsidRDefault="008C104C" w:rsidP="008C104C">
            <w:pPr>
              <w:suppressAutoHyphens w:val="0"/>
              <w:rPr>
                <w:color w:val="1F1F1F"/>
                <w:sz w:val="20"/>
                <w:szCs w:val="20"/>
                <w:lang w:val="tr-TR" w:eastAsia="tr-TR"/>
              </w:rPr>
            </w:pPr>
          </w:p>
        </w:tc>
      </w:tr>
      <w:tr w:rsidR="008C104C" w:rsidRPr="00C979D9" w:rsidTr="00C979D9">
        <w:tc>
          <w:tcPr>
            <w:tcW w:w="0" w:type="auto"/>
            <w:hideMark/>
          </w:tcPr>
          <w:p w:rsidR="008C104C" w:rsidRPr="00C979D9" w:rsidRDefault="008C104C" w:rsidP="008C104C">
            <w:pPr>
              <w:suppressAutoHyphens w:val="0"/>
              <w:rPr>
                <w:color w:val="1F1F1F"/>
                <w:sz w:val="20"/>
                <w:szCs w:val="20"/>
                <w:lang w:val="tr-TR" w:eastAsia="tr-TR"/>
              </w:rPr>
            </w:pPr>
            <w:r w:rsidRPr="00C979D9">
              <w:rPr>
                <w:b/>
                <w:bCs/>
                <w:color w:val="1F1F1F"/>
                <w:sz w:val="20"/>
                <w:szCs w:val="20"/>
                <w:bdr w:val="none" w:sz="0" w:space="0" w:color="auto" w:frame="1"/>
                <w:lang w:val="tr-TR" w:eastAsia="tr-TR"/>
              </w:rPr>
              <w:t>17</w:t>
            </w:r>
          </w:p>
        </w:tc>
        <w:tc>
          <w:tcPr>
            <w:tcW w:w="0" w:type="auto"/>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Dr. Fadime BAŞTÜRK</w:t>
            </w:r>
          </w:p>
        </w:tc>
        <w:tc>
          <w:tcPr>
            <w:tcW w:w="4591" w:type="dxa"/>
            <w:hideMark/>
          </w:tcPr>
          <w:p w:rsidR="008C104C" w:rsidRPr="00C979D9" w:rsidRDefault="008C104C" w:rsidP="008C104C">
            <w:pPr>
              <w:suppressAutoHyphens w:val="0"/>
              <w:rPr>
                <w:color w:val="1F1F1F"/>
                <w:sz w:val="20"/>
                <w:szCs w:val="20"/>
                <w:lang w:val="tr-TR" w:eastAsia="tr-TR"/>
              </w:rPr>
            </w:pPr>
            <w:r w:rsidRPr="00C979D9">
              <w:rPr>
                <w:color w:val="1F1F1F"/>
                <w:sz w:val="20"/>
                <w:szCs w:val="20"/>
                <w:bdr w:val="none" w:sz="0" w:space="0" w:color="auto" w:frame="1"/>
                <w:lang w:val="tr-TR" w:eastAsia="tr-TR"/>
              </w:rPr>
              <w:t>Veri Sorumlusu / Raportör</w:t>
            </w:r>
          </w:p>
        </w:tc>
        <w:tc>
          <w:tcPr>
            <w:tcW w:w="1382" w:type="dxa"/>
            <w:hideMark/>
          </w:tcPr>
          <w:p w:rsidR="008C104C" w:rsidRPr="00C979D9" w:rsidRDefault="008C104C" w:rsidP="008C104C">
            <w:pPr>
              <w:suppressAutoHyphens w:val="0"/>
              <w:rPr>
                <w:color w:val="1F1F1F"/>
                <w:sz w:val="20"/>
                <w:szCs w:val="20"/>
                <w:lang w:val="tr-TR" w:eastAsia="tr-TR"/>
              </w:rPr>
            </w:pPr>
          </w:p>
        </w:tc>
      </w:tr>
    </w:tbl>
    <w:p w:rsidR="00DA7973" w:rsidRDefault="00DA7973" w:rsidP="00DA7973">
      <w:pPr>
        <w:suppressAutoHyphens w:val="0"/>
        <w:spacing w:before="100" w:beforeAutospacing="1" w:after="100" w:afterAutospacing="1"/>
        <w:outlineLvl w:val="2"/>
        <w:rPr>
          <w:b/>
          <w:bCs/>
          <w:sz w:val="27"/>
          <w:szCs w:val="27"/>
          <w:lang w:val="tr-TR" w:eastAsia="tr-TR"/>
        </w:rPr>
      </w:pPr>
    </w:p>
    <w:sectPr w:rsidR="00DA7973" w:rsidSect="00E3136C">
      <w:headerReference w:type="default" r:id="rId9"/>
      <w:footerReference w:type="even" r:id="rId10"/>
      <w:footerReference w:type="default" r:id="rId11"/>
      <w:pgSz w:w="11906" w:h="16838"/>
      <w:pgMar w:top="1077" w:right="1134" w:bottom="1077" w:left="1134" w:header="720" w:footer="72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55" w:rsidRDefault="00415855" w:rsidP="00506241">
      <w:r>
        <w:separator/>
      </w:r>
    </w:p>
  </w:endnote>
  <w:endnote w:type="continuationSeparator" w:id="0">
    <w:p w:rsidR="00415855" w:rsidRDefault="00415855"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B6FF4">
      <w:rPr>
        <w:rStyle w:val="SayfaNumaras"/>
        <w:noProof/>
      </w:rPr>
      <w:t>1</w:t>
    </w:r>
    <w:r>
      <w:rPr>
        <w:rStyle w:val="SayfaNumaras"/>
      </w:rPr>
      <w:fldChar w:fldCharType="end"/>
    </w:r>
  </w:p>
  <w:p w:rsidR="00FB2BC8" w:rsidRDefault="00186C88" w:rsidP="00506241">
    <w:pPr>
      <w:pStyle w:val="AltBilgi"/>
      <w:ind w:right="360"/>
    </w:pPr>
    <w:r>
      <w:rPr>
        <w:b/>
        <w:bCs/>
        <w:sz w:val="16"/>
        <w:szCs w:val="16"/>
        <w:lang w:eastAsia="tr-TR"/>
      </w:rPr>
      <w:t>TF. KYT. FRM</w:t>
    </w:r>
    <w:r w:rsidRPr="00BF74BD">
      <w:rPr>
        <w:b/>
        <w:bCs/>
        <w:sz w:val="16"/>
        <w:szCs w:val="16"/>
        <w:lang w:eastAsia="tr-TR"/>
      </w:rPr>
      <w:t>.</w:t>
    </w:r>
    <w:r>
      <w:rPr>
        <w:bCs/>
        <w:sz w:val="16"/>
        <w:szCs w:val="16"/>
        <w:lang w:eastAsia="tr-TR"/>
      </w:rPr>
      <w:t>001</w:t>
    </w:r>
    <w:r w:rsidRPr="00BF74BD">
      <w:rPr>
        <w:bCs/>
        <w:sz w:val="16"/>
        <w:szCs w:val="16"/>
        <w:lang w:eastAsia="tr-TR"/>
      </w:rPr>
      <w:t>/00</w:t>
    </w:r>
    <w:r w:rsidRPr="00BF74BD">
      <w:rPr>
        <w:sz w:val="16"/>
        <w:szCs w:val="16"/>
      </w:rPr>
      <w:tab/>
    </w:r>
    <w:proofErr w:type="spellStart"/>
    <w:r w:rsidRPr="00BF74BD">
      <w:rPr>
        <w:b/>
        <w:sz w:val="16"/>
        <w:szCs w:val="16"/>
      </w:rPr>
      <w:t>Yürürlük</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Pr>
        <w:sz w:val="16"/>
        <w:szCs w:val="16"/>
      </w:rPr>
      <w:t xml:space="preserve"> 09.02.2026</w:t>
    </w:r>
    <w:r w:rsidRPr="00BF74BD">
      <w:rPr>
        <w:sz w:val="16"/>
        <w:szCs w:val="16"/>
      </w:rPr>
      <w:tab/>
    </w:r>
    <w:proofErr w:type="spellStart"/>
    <w:r w:rsidRPr="00BF74BD">
      <w:rPr>
        <w:b/>
        <w:sz w:val="16"/>
        <w:szCs w:val="16"/>
      </w:rPr>
      <w:t>Revizyon</w:t>
    </w:r>
    <w:proofErr w:type="spellEnd"/>
    <w:r w:rsidRPr="00BF74BD">
      <w:rPr>
        <w:b/>
        <w:sz w:val="16"/>
        <w:szCs w:val="16"/>
      </w:rPr>
      <w:t xml:space="preserve"> </w:t>
    </w:r>
    <w:proofErr w:type="spellStart"/>
    <w:r w:rsidRPr="00BF74BD">
      <w:rPr>
        <w:b/>
        <w:sz w:val="16"/>
        <w:szCs w:val="16"/>
      </w:rPr>
      <w:t>Tarihi</w:t>
    </w:r>
    <w:proofErr w:type="spellEnd"/>
    <w:r w:rsidRPr="00BF74BD">
      <w:rPr>
        <w:b/>
        <w:sz w:val="16"/>
        <w:szCs w:val="16"/>
      </w:rPr>
      <w:t>:</w:t>
    </w:r>
    <w:r w:rsidRPr="00BF74BD">
      <w:rPr>
        <w:sz w:val="16"/>
        <w:szCs w:val="16"/>
      </w:rPr>
      <w:t xml:space="preserv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55" w:rsidRDefault="00415855" w:rsidP="00506241">
      <w:r>
        <w:separator/>
      </w:r>
    </w:p>
  </w:footnote>
  <w:footnote w:type="continuationSeparator" w:id="0">
    <w:p w:rsidR="00415855" w:rsidRDefault="00415855"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458205DC" wp14:editId="2827A0BD">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FB2BC8" w:rsidP="00CA05FB">
    <w:pPr>
      <w:jc w:val="center"/>
      <w:rPr>
        <w:b/>
        <w:sz w:val="24"/>
        <w:szCs w:val="24"/>
        <w:lang w:val="tr-TR"/>
      </w:rPr>
    </w:pPr>
    <w:r w:rsidRPr="00475555">
      <w:rPr>
        <w:b/>
        <w:sz w:val="24"/>
        <w:szCs w:val="24"/>
        <w:lang w:val="tr-TR"/>
      </w:rPr>
      <w:t xml:space="preserve">YOZGAT BOZOK ÜNİVERSİTESİ </w:t>
    </w:r>
  </w:p>
  <w:p w:rsidR="00FB2BC8" w:rsidRDefault="00FB2BC8" w:rsidP="00CA05FB">
    <w:pPr>
      <w:jc w:val="center"/>
      <w:rPr>
        <w:b/>
        <w:sz w:val="24"/>
        <w:szCs w:val="24"/>
        <w:lang w:val="tr-TR"/>
      </w:rPr>
    </w:pPr>
    <w:r>
      <w:rPr>
        <w:b/>
        <w:sz w:val="24"/>
        <w:szCs w:val="24"/>
        <w:lang w:val="tr-TR"/>
      </w:rPr>
      <w:t>TIP FAKÜLTESİ</w:t>
    </w:r>
  </w:p>
  <w:p w:rsidR="00FB2BC8" w:rsidRPr="00475555" w:rsidRDefault="00641897" w:rsidP="00641897">
    <w:pPr>
      <w:rPr>
        <w:b/>
        <w:sz w:val="24"/>
        <w:szCs w:val="24"/>
        <w:lang w:val="tr-TR"/>
      </w:rPr>
    </w:pPr>
    <w:r>
      <w:rPr>
        <w:b/>
        <w:sz w:val="24"/>
        <w:szCs w:val="24"/>
        <w:lang w:val="tr-TR"/>
      </w:rPr>
      <w:t xml:space="preserve">                        </w:t>
    </w:r>
    <w:r w:rsidRPr="00641897">
      <w:rPr>
        <w:b/>
        <w:sz w:val="24"/>
        <w:szCs w:val="24"/>
        <w:lang w:val="tr-TR"/>
      </w:rPr>
      <w:t xml:space="preserve">DEĞERLENDİRME VE </w:t>
    </w:r>
    <w:r w:rsidR="00102158">
      <w:rPr>
        <w:b/>
        <w:sz w:val="24"/>
        <w:szCs w:val="24"/>
        <w:lang w:val="tr-TR"/>
      </w:rPr>
      <w:t>KOORDİNASYON TOPLANTISI RAPORU</w:t>
    </w:r>
  </w:p>
  <w:p w:rsidR="00FB2BC8" w:rsidRDefault="00FB2B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BEA"/>
    <w:multiLevelType w:val="multilevel"/>
    <w:tmpl w:val="20A6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5F9"/>
    <w:multiLevelType w:val="multilevel"/>
    <w:tmpl w:val="5FB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C3FC6"/>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D90C68"/>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A153E1"/>
    <w:multiLevelType w:val="hybridMultilevel"/>
    <w:tmpl w:val="053C3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F171D3"/>
    <w:multiLevelType w:val="hybridMultilevel"/>
    <w:tmpl w:val="A15CB5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AE2E54"/>
    <w:multiLevelType w:val="multilevel"/>
    <w:tmpl w:val="EE5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76143"/>
    <w:multiLevelType w:val="multilevel"/>
    <w:tmpl w:val="1BA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E1D39"/>
    <w:multiLevelType w:val="multilevel"/>
    <w:tmpl w:val="9C5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C33BF"/>
    <w:multiLevelType w:val="multilevel"/>
    <w:tmpl w:val="DDC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46A80"/>
    <w:multiLevelType w:val="multilevel"/>
    <w:tmpl w:val="EB0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F73EE"/>
    <w:multiLevelType w:val="multilevel"/>
    <w:tmpl w:val="71D2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E774D"/>
    <w:multiLevelType w:val="multilevel"/>
    <w:tmpl w:val="0F8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D923E0"/>
    <w:multiLevelType w:val="multilevel"/>
    <w:tmpl w:val="DD5C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FC3F04"/>
    <w:multiLevelType w:val="multilevel"/>
    <w:tmpl w:val="7B1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5F1112"/>
    <w:multiLevelType w:val="multilevel"/>
    <w:tmpl w:val="072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25AEC"/>
    <w:multiLevelType w:val="hybridMultilevel"/>
    <w:tmpl w:val="A6F2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77368F"/>
    <w:multiLevelType w:val="multilevel"/>
    <w:tmpl w:val="9FA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A62AA0"/>
    <w:multiLevelType w:val="multilevel"/>
    <w:tmpl w:val="E8E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C1EB6"/>
    <w:multiLevelType w:val="multilevel"/>
    <w:tmpl w:val="BAB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CA561F"/>
    <w:multiLevelType w:val="multilevel"/>
    <w:tmpl w:val="4D8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AE240B"/>
    <w:multiLevelType w:val="multilevel"/>
    <w:tmpl w:val="F492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F1984"/>
    <w:multiLevelType w:val="multilevel"/>
    <w:tmpl w:val="27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B6091F"/>
    <w:multiLevelType w:val="multilevel"/>
    <w:tmpl w:val="44F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9"/>
  </w:num>
  <w:num w:numId="4">
    <w:abstractNumId w:val="0"/>
  </w:num>
  <w:num w:numId="5">
    <w:abstractNumId w:val="4"/>
  </w:num>
  <w:num w:numId="6">
    <w:abstractNumId w:val="2"/>
  </w:num>
  <w:num w:numId="7">
    <w:abstractNumId w:val="3"/>
  </w:num>
  <w:num w:numId="8">
    <w:abstractNumId w:val="16"/>
  </w:num>
  <w:num w:numId="9">
    <w:abstractNumId w:val="22"/>
  </w:num>
  <w:num w:numId="10">
    <w:abstractNumId w:val="1"/>
  </w:num>
  <w:num w:numId="11">
    <w:abstractNumId w:val="7"/>
  </w:num>
  <w:num w:numId="12">
    <w:abstractNumId w:val="9"/>
  </w:num>
  <w:num w:numId="13">
    <w:abstractNumId w:val="17"/>
  </w:num>
  <w:num w:numId="14">
    <w:abstractNumId w:val="5"/>
  </w:num>
  <w:num w:numId="15">
    <w:abstractNumId w:val="6"/>
  </w:num>
  <w:num w:numId="16">
    <w:abstractNumId w:val="14"/>
  </w:num>
  <w:num w:numId="17">
    <w:abstractNumId w:val="18"/>
  </w:num>
  <w:num w:numId="18">
    <w:abstractNumId w:val="23"/>
  </w:num>
  <w:num w:numId="19">
    <w:abstractNumId w:val="8"/>
  </w:num>
  <w:num w:numId="20">
    <w:abstractNumId w:val="21"/>
  </w:num>
  <w:num w:numId="21">
    <w:abstractNumId w:val="10"/>
  </w:num>
  <w:num w:numId="22">
    <w:abstractNumId w:val="12"/>
  </w:num>
  <w:num w:numId="23">
    <w:abstractNumId w:val="11"/>
  </w:num>
  <w:num w:numId="2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20F05"/>
    <w:rsid w:val="00021C82"/>
    <w:rsid w:val="000223C4"/>
    <w:rsid w:val="00022FE2"/>
    <w:rsid w:val="00026B87"/>
    <w:rsid w:val="0003146F"/>
    <w:rsid w:val="00033978"/>
    <w:rsid w:val="00035C54"/>
    <w:rsid w:val="00037735"/>
    <w:rsid w:val="00037D6E"/>
    <w:rsid w:val="000528F1"/>
    <w:rsid w:val="000539ED"/>
    <w:rsid w:val="000548C8"/>
    <w:rsid w:val="000554B4"/>
    <w:rsid w:val="00055737"/>
    <w:rsid w:val="000572A9"/>
    <w:rsid w:val="00061007"/>
    <w:rsid w:val="0006391F"/>
    <w:rsid w:val="00063CA8"/>
    <w:rsid w:val="00064260"/>
    <w:rsid w:val="0006538D"/>
    <w:rsid w:val="00066B5E"/>
    <w:rsid w:val="000703E5"/>
    <w:rsid w:val="00070EA7"/>
    <w:rsid w:val="00071AE0"/>
    <w:rsid w:val="00071C3C"/>
    <w:rsid w:val="00072E82"/>
    <w:rsid w:val="000732E3"/>
    <w:rsid w:val="000745A2"/>
    <w:rsid w:val="00077973"/>
    <w:rsid w:val="0008132A"/>
    <w:rsid w:val="00081D28"/>
    <w:rsid w:val="000900CF"/>
    <w:rsid w:val="00092115"/>
    <w:rsid w:val="000924B8"/>
    <w:rsid w:val="000A0E71"/>
    <w:rsid w:val="000A114D"/>
    <w:rsid w:val="000B537F"/>
    <w:rsid w:val="000B7D6E"/>
    <w:rsid w:val="000C38AC"/>
    <w:rsid w:val="000C5385"/>
    <w:rsid w:val="000C563F"/>
    <w:rsid w:val="000C56D4"/>
    <w:rsid w:val="000D3DB9"/>
    <w:rsid w:val="000D4404"/>
    <w:rsid w:val="000E05DC"/>
    <w:rsid w:val="000E5CF7"/>
    <w:rsid w:val="000E778C"/>
    <w:rsid w:val="000F13E1"/>
    <w:rsid w:val="000F5F19"/>
    <w:rsid w:val="00102158"/>
    <w:rsid w:val="001025BB"/>
    <w:rsid w:val="00112487"/>
    <w:rsid w:val="00117411"/>
    <w:rsid w:val="00121F10"/>
    <w:rsid w:val="00124089"/>
    <w:rsid w:val="001245B3"/>
    <w:rsid w:val="0012472B"/>
    <w:rsid w:val="001259DE"/>
    <w:rsid w:val="00130760"/>
    <w:rsid w:val="00136C46"/>
    <w:rsid w:val="00137FC9"/>
    <w:rsid w:val="00140D7E"/>
    <w:rsid w:val="001426D5"/>
    <w:rsid w:val="00143317"/>
    <w:rsid w:val="00144D31"/>
    <w:rsid w:val="001477BE"/>
    <w:rsid w:val="00150B1E"/>
    <w:rsid w:val="00152537"/>
    <w:rsid w:val="00162633"/>
    <w:rsid w:val="00163B71"/>
    <w:rsid w:val="00164CD5"/>
    <w:rsid w:val="001707FF"/>
    <w:rsid w:val="001712A0"/>
    <w:rsid w:val="00171D76"/>
    <w:rsid w:val="00177428"/>
    <w:rsid w:val="00186C88"/>
    <w:rsid w:val="00190CFD"/>
    <w:rsid w:val="001A7455"/>
    <w:rsid w:val="001B204E"/>
    <w:rsid w:val="001B35A9"/>
    <w:rsid w:val="001B3B7F"/>
    <w:rsid w:val="001B721A"/>
    <w:rsid w:val="001C544C"/>
    <w:rsid w:val="001D0676"/>
    <w:rsid w:val="001D069B"/>
    <w:rsid w:val="001D4A35"/>
    <w:rsid w:val="001D60C7"/>
    <w:rsid w:val="001E0882"/>
    <w:rsid w:val="001F2619"/>
    <w:rsid w:val="001F2AA8"/>
    <w:rsid w:val="001F3006"/>
    <w:rsid w:val="001F3D14"/>
    <w:rsid w:val="001F6F82"/>
    <w:rsid w:val="0020038F"/>
    <w:rsid w:val="00201656"/>
    <w:rsid w:val="0021049A"/>
    <w:rsid w:val="002106B1"/>
    <w:rsid w:val="0021099A"/>
    <w:rsid w:val="0021139E"/>
    <w:rsid w:val="0022263C"/>
    <w:rsid w:val="00224022"/>
    <w:rsid w:val="00225A50"/>
    <w:rsid w:val="002261EF"/>
    <w:rsid w:val="00230E9D"/>
    <w:rsid w:val="00230FFA"/>
    <w:rsid w:val="00232AF0"/>
    <w:rsid w:val="00234175"/>
    <w:rsid w:val="00235A0D"/>
    <w:rsid w:val="00236151"/>
    <w:rsid w:val="00237962"/>
    <w:rsid w:val="002443F3"/>
    <w:rsid w:val="002477A8"/>
    <w:rsid w:val="00261404"/>
    <w:rsid w:val="0026294B"/>
    <w:rsid w:val="0026295F"/>
    <w:rsid w:val="00271BE1"/>
    <w:rsid w:val="00276D91"/>
    <w:rsid w:val="00284A28"/>
    <w:rsid w:val="00284A83"/>
    <w:rsid w:val="00290D56"/>
    <w:rsid w:val="00293F6E"/>
    <w:rsid w:val="00297339"/>
    <w:rsid w:val="002A04B4"/>
    <w:rsid w:val="002A0A65"/>
    <w:rsid w:val="002A19AD"/>
    <w:rsid w:val="002A4233"/>
    <w:rsid w:val="002B1342"/>
    <w:rsid w:val="002B1D9C"/>
    <w:rsid w:val="002B2CA9"/>
    <w:rsid w:val="002C19AB"/>
    <w:rsid w:val="002C201F"/>
    <w:rsid w:val="002C2C6B"/>
    <w:rsid w:val="002C4E62"/>
    <w:rsid w:val="002D086D"/>
    <w:rsid w:val="002D2663"/>
    <w:rsid w:val="002D7F01"/>
    <w:rsid w:val="002E080E"/>
    <w:rsid w:val="002F215C"/>
    <w:rsid w:val="002F4F40"/>
    <w:rsid w:val="002F52CD"/>
    <w:rsid w:val="002F7093"/>
    <w:rsid w:val="003020CC"/>
    <w:rsid w:val="003020EE"/>
    <w:rsid w:val="0030339A"/>
    <w:rsid w:val="0030540E"/>
    <w:rsid w:val="00307DC9"/>
    <w:rsid w:val="00320075"/>
    <w:rsid w:val="003261A2"/>
    <w:rsid w:val="003278DB"/>
    <w:rsid w:val="00332C83"/>
    <w:rsid w:val="00341597"/>
    <w:rsid w:val="00354487"/>
    <w:rsid w:val="003561EE"/>
    <w:rsid w:val="00362F5C"/>
    <w:rsid w:val="0037019F"/>
    <w:rsid w:val="00374B82"/>
    <w:rsid w:val="00376042"/>
    <w:rsid w:val="00377E07"/>
    <w:rsid w:val="003843A8"/>
    <w:rsid w:val="00385DD1"/>
    <w:rsid w:val="00391489"/>
    <w:rsid w:val="0039570A"/>
    <w:rsid w:val="003A2E7D"/>
    <w:rsid w:val="003B17A7"/>
    <w:rsid w:val="003B342F"/>
    <w:rsid w:val="003B6748"/>
    <w:rsid w:val="003B6979"/>
    <w:rsid w:val="003C7C05"/>
    <w:rsid w:val="003C7EF8"/>
    <w:rsid w:val="003D29F7"/>
    <w:rsid w:val="003E12B5"/>
    <w:rsid w:val="003E2972"/>
    <w:rsid w:val="003E419B"/>
    <w:rsid w:val="003E518A"/>
    <w:rsid w:val="003E5A3C"/>
    <w:rsid w:val="003E6192"/>
    <w:rsid w:val="003E6D07"/>
    <w:rsid w:val="003F0229"/>
    <w:rsid w:val="003F0490"/>
    <w:rsid w:val="003F5020"/>
    <w:rsid w:val="003F792A"/>
    <w:rsid w:val="00400507"/>
    <w:rsid w:val="004010CA"/>
    <w:rsid w:val="004032D4"/>
    <w:rsid w:val="00403AC1"/>
    <w:rsid w:val="00404A37"/>
    <w:rsid w:val="00405B99"/>
    <w:rsid w:val="00414EAE"/>
    <w:rsid w:val="00415855"/>
    <w:rsid w:val="00417668"/>
    <w:rsid w:val="00420674"/>
    <w:rsid w:val="0042235E"/>
    <w:rsid w:val="00423C76"/>
    <w:rsid w:val="0042701A"/>
    <w:rsid w:val="00430054"/>
    <w:rsid w:val="00432115"/>
    <w:rsid w:val="00436C01"/>
    <w:rsid w:val="00440211"/>
    <w:rsid w:val="004419B8"/>
    <w:rsid w:val="00442E3A"/>
    <w:rsid w:val="00443F1F"/>
    <w:rsid w:val="00445CBE"/>
    <w:rsid w:val="00451F0F"/>
    <w:rsid w:val="00461B81"/>
    <w:rsid w:val="00465CE6"/>
    <w:rsid w:val="00470B97"/>
    <w:rsid w:val="00472D57"/>
    <w:rsid w:val="00473BD8"/>
    <w:rsid w:val="00473C5D"/>
    <w:rsid w:val="00475555"/>
    <w:rsid w:val="00476161"/>
    <w:rsid w:val="004821A4"/>
    <w:rsid w:val="00482C8D"/>
    <w:rsid w:val="00483FC9"/>
    <w:rsid w:val="00485166"/>
    <w:rsid w:val="004871DB"/>
    <w:rsid w:val="004909E6"/>
    <w:rsid w:val="0049315B"/>
    <w:rsid w:val="00495AAD"/>
    <w:rsid w:val="004A6700"/>
    <w:rsid w:val="004A6E98"/>
    <w:rsid w:val="004B257F"/>
    <w:rsid w:val="004B28D5"/>
    <w:rsid w:val="004B4717"/>
    <w:rsid w:val="004B53B7"/>
    <w:rsid w:val="004B7054"/>
    <w:rsid w:val="004B706D"/>
    <w:rsid w:val="004C5357"/>
    <w:rsid w:val="004D67D1"/>
    <w:rsid w:val="004E1A04"/>
    <w:rsid w:val="004E2C5A"/>
    <w:rsid w:val="004E7B2B"/>
    <w:rsid w:val="004F1C81"/>
    <w:rsid w:val="005034E0"/>
    <w:rsid w:val="0050447D"/>
    <w:rsid w:val="00506241"/>
    <w:rsid w:val="0051259E"/>
    <w:rsid w:val="00512D19"/>
    <w:rsid w:val="00513C0C"/>
    <w:rsid w:val="0051734B"/>
    <w:rsid w:val="005177A1"/>
    <w:rsid w:val="00522865"/>
    <w:rsid w:val="00523A89"/>
    <w:rsid w:val="00523EE4"/>
    <w:rsid w:val="00525A55"/>
    <w:rsid w:val="00525C2C"/>
    <w:rsid w:val="0052633C"/>
    <w:rsid w:val="00526B44"/>
    <w:rsid w:val="00526D21"/>
    <w:rsid w:val="00530273"/>
    <w:rsid w:val="00530A6F"/>
    <w:rsid w:val="0053351D"/>
    <w:rsid w:val="00536561"/>
    <w:rsid w:val="005377AC"/>
    <w:rsid w:val="005431D9"/>
    <w:rsid w:val="005446DA"/>
    <w:rsid w:val="00546040"/>
    <w:rsid w:val="00546ED9"/>
    <w:rsid w:val="005476BB"/>
    <w:rsid w:val="00550845"/>
    <w:rsid w:val="005512D0"/>
    <w:rsid w:val="00551677"/>
    <w:rsid w:val="005524C8"/>
    <w:rsid w:val="00552E17"/>
    <w:rsid w:val="00555E81"/>
    <w:rsid w:val="00556CE4"/>
    <w:rsid w:val="00564E1C"/>
    <w:rsid w:val="0056654E"/>
    <w:rsid w:val="00574D44"/>
    <w:rsid w:val="00575200"/>
    <w:rsid w:val="00575C5E"/>
    <w:rsid w:val="00576330"/>
    <w:rsid w:val="0057735B"/>
    <w:rsid w:val="00577B0B"/>
    <w:rsid w:val="00584AA6"/>
    <w:rsid w:val="0059442F"/>
    <w:rsid w:val="0059547E"/>
    <w:rsid w:val="00595861"/>
    <w:rsid w:val="00595CC1"/>
    <w:rsid w:val="00596C1A"/>
    <w:rsid w:val="005A2309"/>
    <w:rsid w:val="005A5989"/>
    <w:rsid w:val="005A7C94"/>
    <w:rsid w:val="005B190A"/>
    <w:rsid w:val="005B1AF3"/>
    <w:rsid w:val="005B4239"/>
    <w:rsid w:val="005B4C78"/>
    <w:rsid w:val="005C0231"/>
    <w:rsid w:val="005C1A14"/>
    <w:rsid w:val="005D23D1"/>
    <w:rsid w:val="005D64B9"/>
    <w:rsid w:val="005E086C"/>
    <w:rsid w:val="005E0FDE"/>
    <w:rsid w:val="005E365D"/>
    <w:rsid w:val="005F275C"/>
    <w:rsid w:val="005F309D"/>
    <w:rsid w:val="006028DB"/>
    <w:rsid w:val="00604427"/>
    <w:rsid w:val="00620A1E"/>
    <w:rsid w:val="00622CB1"/>
    <w:rsid w:val="00631190"/>
    <w:rsid w:val="00631DE7"/>
    <w:rsid w:val="0063313A"/>
    <w:rsid w:val="00633690"/>
    <w:rsid w:val="00637745"/>
    <w:rsid w:val="00637C5B"/>
    <w:rsid w:val="0064114C"/>
    <w:rsid w:val="00641897"/>
    <w:rsid w:val="00645F36"/>
    <w:rsid w:val="00645F8A"/>
    <w:rsid w:val="006469D7"/>
    <w:rsid w:val="00653262"/>
    <w:rsid w:val="006577AA"/>
    <w:rsid w:val="0066314E"/>
    <w:rsid w:val="00664C9E"/>
    <w:rsid w:val="0066606E"/>
    <w:rsid w:val="00666D5F"/>
    <w:rsid w:val="00667128"/>
    <w:rsid w:val="00670BAF"/>
    <w:rsid w:val="00676715"/>
    <w:rsid w:val="00677379"/>
    <w:rsid w:val="0068262D"/>
    <w:rsid w:val="006828C7"/>
    <w:rsid w:val="00687AF4"/>
    <w:rsid w:val="0069399D"/>
    <w:rsid w:val="006A0FB2"/>
    <w:rsid w:val="006A4DFE"/>
    <w:rsid w:val="006B1ABF"/>
    <w:rsid w:val="006B2601"/>
    <w:rsid w:val="006B4981"/>
    <w:rsid w:val="006B4B2D"/>
    <w:rsid w:val="006B6C33"/>
    <w:rsid w:val="006B7FEB"/>
    <w:rsid w:val="006C29BA"/>
    <w:rsid w:val="006C493E"/>
    <w:rsid w:val="006C5AC9"/>
    <w:rsid w:val="006C733A"/>
    <w:rsid w:val="006D14BC"/>
    <w:rsid w:val="006D1883"/>
    <w:rsid w:val="006D4A94"/>
    <w:rsid w:val="006D6881"/>
    <w:rsid w:val="006D7B7A"/>
    <w:rsid w:val="006E0418"/>
    <w:rsid w:val="006E0AAF"/>
    <w:rsid w:val="006E1660"/>
    <w:rsid w:val="006E2CBC"/>
    <w:rsid w:val="006E3C46"/>
    <w:rsid w:val="006E4195"/>
    <w:rsid w:val="006E5C02"/>
    <w:rsid w:val="006E61D6"/>
    <w:rsid w:val="006E7AFE"/>
    <w:rsid w:val="006F6506"/>
    <w:rsid w:val="00700CEB"/>
    <w:rsid w:val="00707644"/>
    <w:rsid w:val="00707BA9"/>
    <w:rsid w:val="00712BB1"/>
    <w:rsid w:val="00713F95"/>
    <w:rsid w:val="007228E3"/>
    <w:rsid w:val="00725D7E"/>
    <w:rsid w:val="00726E3D"/>
    <w:rsid w:val="007276BE"/>
    <w:rsid w:val="00727A35"/>
    <w:rsid w:val="0073277B"/>
    <w:rsid w:val="007337D4"/>
    <w:rsid w:val="00734461"/>
    <w:rsid w:val="0074451A"/>
    <w:rsid w:val="0074658D"/>
    <w:rsid w:val="00756413"/>
    <w:rsid w:val="00762DA2"/>
    <w:rsid w:val="00770F84"/>
    <w:rsid w:val="007717CB"/>
    <w:rsid w:val="007729F3"/>
    <w:rsid w:val="0078298F"/>
    <w:rsid w:val="007843B2"/>
    <w:rsid w:val="00785501"/>
    <w:rsid w:val="00785EF7"/>
    <w:rsid w:val="00786B06"/>
    <w:rsid w:val="00793931"/>
    <w:rsid w:val="00793ED3"/>
    <w:rsid w:val="007962F4"/>
    <w:rsid w:val="00797456"/>
    <w:rsid w:val="00797723"/>
    <w:rsid w:val="007A0D5C"/>
    <w:rsid w:val="007A3EB3"/>
    <w:rsid w:val="007A4D10"/>
    <w:rsid w:val="007A676B"/>
    <w:rsid w:val="007B068E"/>
    <w:rsid w:val="007B5129"/>
    <w:rsid w:val="007B5E09"/>
    <w:rsid w:val="007B6F94"/>
    <w:rsid w:val="007C2E9A"/>
    <w:rsid w:val="007C2EDE"/>
    <w:rsid w:val="007C767E"/>
    <w:rsid w:val="007D0112"/>
    <w:rsid w:val="007D46DC"/>
    <w:rsid w:val="007D5B7B"/>
    <w:rsid w:val="007E0ED3"/>
    <w:rsid w:val="007E2E19"/>
    <w:rsid w:val="007E5EEB"/>
    <w:rsid w:val="007E7779"/>
    <w:rsid w:val="007E7EFD"/>
    <w:rsid w:val="007F316E"/>
    <w:rsid w:val="007F3E02"/>
    <w:rsid w:val="007F5246"/>
    <w:rsid w:val="007F63C1"/>
    <w:rsid w:val="00800589"/>
    <w:rsid w:val="00803255"/>
    <w:rsid w:val="00804AE6"/>
    <w:rsid w:val="00811A96"/>
    <w:rsid w:val="008128C2"/>
    <w:rsid w:val="00814036"/>
    <w:rsid w:val="00816E8E"/>
    <w:rsid w:val="0082193A"/>
    <w:rsid w:val="00821983"/>
    <w:rsid w:val="00822723"/>
    <w:rsid w:val="00823DF4"/>
    <w:rsid w:val="00825B8F"/>
    <w:rsid w:val="00830FF6"/>
    <w:rsid w:val="0083296D"/>
    <w:rsid w:val="0083312D"/>
    <w:rsid w:val="00834DE8"/>
    <w:rsid w:val="00835B26"/>
    <w:rsid w:val="00840365"/>
    <w:rsid w:val="00844B1D"/>
    <w:rsid w:val="00847E73"/>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1845"/>
    <w:rsid w:val="008B0367"/>
    <w:rsid w:val="008B1426"/>
    <w:rsid w:val="008B15E8"/>
    <w:rsid w:val="008B4939"/>
    <w:rsid w:val="008B6FF4"/>
    <w:rsid w:val="008B7672"/>
    <w:rsid w:val="008C04F4"/>
    <w:rsid w:val="008C104C"/>
    <w:rsid w:val="008C78D8"/>
    <w:rsid w:val="008D71A4"/>
    <w:rsid w:val="008E515C"/>
    <w:rsid w:val="008E58D9"/>
    <w:rsid w:val="008E7C76"/>
    <w:rsid w:val="008F4568"/>
    <w:rsid w:val="008F6B04"/>
    <w:rsid w:val="00901C31"/>
    <w:rsid w:val="00902168"/>
    <w:rsid w:val="009021D2"/>
    <w:rsid w:val="00903385"/>
    <w:rsid w:val="009035FF"/>
    <w:rsid w:val="009042A7"/>
    <w:rsid w:val="00907348"/>
    <w:rsid w:val="0091151D"/>
    <w:rsid w:val="0091690E"/>
    <w:rsid w:val="009244FF"/>
    <w:rsid w:val="0092456C"/>
    <w:rsid w:val="00931C6C"/>
    <w:rsid w:val="009361EB"/>
    <w:rsid w:val="00937F2A"/>
    <w:rsid w:val="00943B99"/>
    <w:rsid w:val="00947810"/>
    <w:rsid w:val="00952C62"/>
    <w:rsid w:val="0095383F"/>
    <w:rsid w:val="009544DD"/>
    <w:rsid w:val="00956658"/>
    <w:rsid w:val="00957095"/>
    <w:rsid w:val="00965807"/>
    <w:rsid w:val="0097388B"/>
    <w:rsid w:val="0097578D"/>
    <w:rsid w:val="0098646B"/>
    <w:rsid w:val="009A6ED8"/>
    <w:rsid w:val="009B6C1C"/>
    <w:rsid w:val="009B70B4"/>
    <w:rsid w:val="009C1058"/>
    <w:rsid w:val="009C13C4"/>
    <w:rsid w:val="009C3DF1"/>
    <w:rsid w:val="009D15C1"/>
    <w:rsid w:val="009D17F5"/>
    <w:rsid w:val="009D2FE4"/>
    <w:rsid w:val="009E4C39"/>
    <w:rsid w:val="009E6884"/>
    <w:rsid w:val="009E7EDA"/>
    <w:rsid w:val="009F6700"/>
    <w:rsid w:val="00A0230C"/>
    <w:rsid w:val="00A0249E"/>
    <w:rsid w:val="00A02F64"/>
    <w:rsid w:val="00A07D57"/>
    <w:rsid w:val="00A127E3"/>
    <w:rsid w:val="00A169F3"/>
    <w:rsid w:val="00A20A69"/>
    <w:rsid w:val="00A2118F"/>
    <w:rsid w:val="00A2262A"/>
    <w:rsid w:val="00A24E34"/>
    <w:rsid w:val="00A25EF8"/>
    <w:rsid w:val="00A2689B"/>
    <w:rsid w:val="00A301C1"/>
    <w:rsid w:val="00A31C58"/>
    <w:rsid w:val="00A3322D"/>
    <w:rsid w:val="00A345F6"/>
    <w:rsid w:val="00A36581"/>
    <w:rsid w:val="00A447D4"/>
    <w:rsid w:val="00A46FAC"/>
    <w:rsid w:val="00A52F69"/>
    <w:rsid w:val="00A576DC"/>
    <w:rsid w:val="00A60D7E"/>
    <w:rsid w:val="00A61C13"/>
    <w:rsid w:val="00A65378"/>
    <w:rsid w:val="00A70226"/>
    <w:rsid w:val="00A70319"/>
    <w:rsid w:val="00A744EA"/>
    <w:rsid w:val="00A74CC3"/>
    <w:rsid w:val="00A76491"/>
    <w:rsid w:val="00A8008D"/>
    <w:rsid w:val="00A82A95"/>
    <w:rsid w:val="00A82BBF"/>
    <w:rsid w:val="00A921D2"/>
    <w:rsid w:val="00A922B2"/>
    <w:rsid w:val="00A95306"/>
    <w:rsid w:val="00A96368"/>
    <w:rsid w:val="00AA3C92"/>
    <w:rsid w:val="00AA506C"/>
    <w:rsid w:val="00AA6C68"/>
    <w:rsid w:val="00AB2290"/>
    <w:rsid w:val="00AB26CD"/>
    <w:rsid w:val="00AB377D"/>
    <w:rsid w:val="00AB6BB6"/>
    <w:rsid w:val="00AC02E1"/>
    <w:rsid w:val="00AC3B57"/>
    <w:rsid w:val="00AC7B28"/>
    <w:rsid w:val="00AD0143"/>
    <w:rsid w:val="00AD1119"/>
    <w:rsid w:val="00AD172C"/>
    <w:rsid w:val="00AD270B"/>
    <w:rsid w:val="00AD6C4B"/>
    <w:rsid w:val="00AE3B6D"/>
    <w:rsid w:val="00AE3D52"/>
    <w:rsid w:val="00AE59A2"/>
    <w:rsid w:val="00AE708C"/>
    <w:rsid w:val="00AE74FE"/>
    <w:rsid w:val="00AE7AE1"/>
    <w:rsid w:val="00AF120B"/>
    <w:rsid w:val="00AF4320"/>
    <w:rsid w:val="00AF4A90"/>
    <w:rsid w:val="00B01B48"/>
    <w:rsid w:val="00B054C2"/>
    <w:rsid w:val="00B06624"/>
    <w:rsid w:val="00B07E43"/>
    <w:rsid w:val="00B117B5"/>
    <w:rsid w:val="00B13526"/>
    <w:rsid w:val="00B1782F"/>
    <w:rsid w:val="00B20FE4"/>
    <w:rsid w:val="00B21766"/>
    <w:rsid w:val="00B2254C"/>
    <w:rsid w:val="00B22E5D"/>
    <w:rsid w:val="00B24971"/>
    <w:rsid w:val="00B24A58"/>
    <w:rsid w:val="00B25140"/>
    <w:rsid w:val="00B274E1"/>
    <w:rsid w:val="00B37FF1"/>
    <w:rsid w:val="00B43A30"/>
    <w:rsid w:val="00B4490B"/>
    <w:rsid w:val="00B44D06"/>
    <w:rsid w:val="00B53603"/>
    <w:rsid w:val="00B5419B"/>
    <w:rsid w:val="00B64C94"/>
    <w:rsid w:val="00B6583F"/>
    <w:rsid w:val="00B6724F"/>
    <w:rsid w:val="00B72063"/>
    <w:rsid w:val="00B80E73"/>
    <w:rsid w:val="00B84349"/>
    <w:rsid w:val="00B8439F"/>
    <w:rsid w:val="00B86EC6"/>
    <w:rsid w:val="00B925CF"/>
    <w:rsid w:val="00B93A13"/>
    <w:rsid w:val="00BA11B7"/>
    <w:rsid w:val="00BA2000"/>
    <w:rsid w:val="00BA3C58"/>
    <w:rsid w:val="00BA6830"/>
    <w:rsid w:val="00BA718A"/>
    <w:rsid w:val="00BB00AB"/>
    <w:rsid w:val="00BB17D8"/>
    <w:rsid w:val="00BB1D9A"/>
    <w:rsid w:val="00BB5B5B"/>
    <w:rsid w:val="00BC3FBF"/>
    <w:rsid w:val="00BC4A34"/>
    <w:rsid w:val="00BC5739"/>
    <w:rsid w:val="00BC6321"/>
    <w:rsid w:val="00BD0694"/>
    <w:rsid w:val="00BD537E"/>
    <w:rsid w:val="00BD67D5"/>
    <w:rsid w:val="00BE0B95"/>
    <w:rsid w:val="00BE100A"/>
    <w:rsid w:val="00BE5362"/>
    <w:rsid w:val="00BE6BDD"/>
    <w:rsid w:val="00BF05C9"/>
    <w:rsid w:val="00BF0D2B"/>
    <w:rsid w:val="00BF1CF8"/>
    <w:rsid w:val="00BF6FD4"/>
    <w:rsid w:val="00BF7818"/>
    <w:rsid w:val="00C03E94"/>
    <w:rsid w:val="00C10780"/>
    <w:rsid w:val="00C11D72"/>
    <w:rsid w:val="00C14A8A"/>
    <w:rsid w:val="00C15743"/>
    <w:rsid w:val="00C1641E"/>
    <w:rsid w:val="00C17216"/>
    <w:rsid w:val="00C17977"/>
    <w:rsid w:val="00C308D5"/>
    <w:rsid w:val="00C31AC6"/>
    <w:rsid w:val="00C32086"/>
    <w:rsid w:val="00C33C10"/>
    <w:rsid w:val="00C34183"/>
    <w:rsid w:val="00C3498E"/>
    <w:rsid w:val="00C36FC9"/>
    <w:rsid w:val="00C376BE"/>
    <w:rsid w:val="00C37707"/>
    <w:rsid w:val="00C37F9A"/>
    <w:rsid w:val="00C4234C"/>
    <w:rsid w:val="00C42A39"/>
    <w:rsid w:val="00C469A4"/>
    <w:rsid w:val="00C500BE"/>
    <w:rsid w:val="00C60702"/>
    <w:rsid w:val="00C66A8C"/>
    <w:rsid w:val="00C72837"/>
    <w:rsid w:val="00C736A8"/>
    <w:rsid w:val="00C7616E"/>
    <w:rsid w:val="00C773BB"/>
    <w:rsid w:val="00C80C30"/>
    <w:rsid w:val="00C848AF"/>
    <w:rsid w:val="00C91F7A"/>
    <w:rsid w:val="00C94AD9"/>
    <w:rsid w:val="00C979D9"/>
    <w:rsid w:val="00CA05FB"/>
    <w:rsid w:val="00CA1651"/>
    <w:rsid w:val="00CB0486"/>
    <w:rsid w:val="00CB3FDF"/>
    <w:rsid w:val="00CB4CFF"/>
    <w:rsid w:val="00CB78AD"/>
    <w:rsid w:val="00CC0365"/>
    <w:rsid w:val="00CC1E88"/>
    <w:rsid w:val="00CC3AA1"/>
    <w:rsid w:val="00CC700F"/>
    <w:rsid w:val="00CC72E9"/>
    <w:rsid w:val="00CD3684"/>
    <w:rsid w:val="00CD6A46"/>
    <w:rsid w:val="00CE15A1"/>
    <w:rsid w:val="00CE473D"/>
    <w:rsid w:val="00CE6074"/>
    <w:rsid w:val="00CF0A9A"/>
    <w:rsid w:val="00CF24D0"/>
    <w:rsid w:val="00CF3476"/>
    <w:rsid w:val="00D020BA"/>
    <w:rsid w:val="00D03EC5"/>
    <w:rsid w:val="00D13F26"/>
    <w:rsid w:val="00D142F7"/>
    <w:rsid w:val="00D1489C"/>
    <w:rsid w:val="00D17B7B"/>
    <w:rsid w:val="00D21ED6"/>
    <w:rsid w:val="00D22988"/>
    <w:rsid w:val="00D3345B"/>
    <w:rsid w:val="00D338E6"/>
    <w:rsid w:val="00D35DA7"/>
    <w:rsid w:val="00D42070"/>
    <w:rsid w:val="00D42F66"/>
    <w:rsid w:val="00D514E2"/>
    <w:rsid w:val="00D5191A"/>
    <w:rsid w:val="00D54E19"/>
    <w:rsid w:val="00D55C45"/>
    <w:rsid w:val="00D608B1"/>
    <w:rsid w:val="00D61B06"/>
    <w:rsid w:val="00D65CAF"/>
    <w:rsid w:val="00D65D2C"/>
    <w:rsid w:val="00D66C49"/>
    <w:rsid w:val="00D73FF5"/>
    <w:rsid w:val="00D7656D"/>
    <w:rsid w:val="00D8375D"/>
    <w:rsid w:val="00D8468F"/>
    <w:rsid w:val="00D92EBD"/>
    <w:rsid w:val="00DA3B8C"/>
    <w:rsid w:val="00DA42B2"/>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1651"/>
    <w:rsid w:val="00E10BDC"/>
    <w:rsid w:val="00E1358B"/>
    <w:rsid w:val="00E203E6"/>
    <w:rsid w:val="00E2099C"/>
    <w:rsid w:val="00E21433"/>
    <w:rsid w:val="00E25A80"/>
    <w:rsid w:val="00E3014A"/>
    <w:rsid w:val="00E30C72"/>
    <w:rsid w:val="00E3136C"/>
    <w:rsid w:val="00E322DC"/>
    <w:rsid w:val="00E4010D"/>
    <w:rsid w:val="00E41F87"/>
    <w:rsid w:val="00E45BB8"/>
    <w:rsid w:val="00E5175C"/>
    <w:rsid w:val="00E51CAE"/>
    <w:rsid w:val="00E5232B"/>
    <w:rsid w:val="00E63178"/>
    <w:rsid w:val="00E64279"/>
    <w:rsid w:val="00E65E3E"/>
    <w:rsid w:val="00E70F8B"/>
    <w:rsid w:val="00E742CC"/>
    <w:rsid w:val="00E747B3"/>
    <w:rsid w:val="00E74F56"/>
    <w:rsid w:val="00E7758C"/>
    <w:rsid w:val="00E8019C"/>
    <w:rsid w:val="00E80609"/>
    <w:rsid w:val="00E90F29"/>
    <w:rsid w:val="00E92AC0"/>
    <w:rsid w:val="00E9366B"/>
    <w:rsid w:val="00E939D6"/>
    <w:rsid w:val="00E947F6"/>
    <w:rsid w:val="00E9521A"/>
    <w:rsid w:val="00E9545C"/>
    <w:rsid w:val="00E957C6"/>
    <w:rsid w:val="00E957D5"/>
    <w:rsid w:val="00E95E7E"/>
    <w:rsid w:val="00E96301"/>
    <w:rsid w:val="00EA6C8A"/>
    <w:rsid w:val="00EB2895"/>
    <w:rsid w:val="00EC01B3"/>
    <w:rsid w:val="00EC1BAF"/>
    <w:rsid w:val="00EC3831"/>
    <w:rsid w:val="00EC5169"/>
    <w:rsid w:val="00ED0138"/>
    <w:rsid w:val="00ED3CD1"/>
    <w:rsid w:val="00ED604C"/>
    <w:rsid w:val="00ED715F"/>
    <w:rsid w:val="00EE04AE"/>
    <w:rsid w:val="00EE1AE1"/>
    <w:rsid w:val="00EE6148"/>
    <w:rsid w:val="00EF066B"/>
    <w:rsid w:val="00EF54DF"/>
    <w:rsid w:val="00EF7050"/>
    <w:rsid w:val="00F02E67"/>
    <w:rsid w:val="00F04134"/>
    <w:rsid w:val="00F06721"/>
    <w:rsid w:val="00F07499"/>
    <w:rsid w:val="00F273F6"/>
    <w:rsid w:val="00F31E95"/>
    <w:rsid w:val="00F34041"/>
    <w:rsid w:val="00F34E01"/>
    <w:rsid w:val="00F37DFD"/>
    <w:rsid w:val="00F37EDF"/>
    <w:rsid w:val="00F41F0B"/>
    <w:rsid w:val="00F425ED"/>
    <w:rsid w:val="00F46FD2"/>
    <w:rsid w:val="00F47442"/>
    <w:rsid w:val="00F52C19"/>
    <w:rsid w:val="00F541FE"/>
    <w:rsid w:val="00F565DC"/>
    <w:rsid w:val="00F671B3"/>
    <w:rsid w:val="00F723F9"/>
    <w:rsid w:val="00F7320D"/>
    <w:rsid w:val="00F7367F"/>
    <w:rsid w:val="00F75FA3"/>
    <w:rsid w:val="00F776A9"/>
    <w:rsid w:val="00F84343"/>
    <w:rsid w:val="00F852BF"/>
    <w:rsid w:val="00F85893"/>
    <w:rsid w:val="00F86BE7"/>
    <w:rsid w:val="00F87235"/>
    <w:rsid w:val="00F90BE2"/>
    <w:rsid w:val="00F943DA"/>
    <w:rsid w:val="00F94512"/>
    <w:rsid w:val="00F957A6"/>
    <w:rsid w:val="00FA1BEE"/>
    <w:rsid w:val="00FA2781"/>
    <w:rsid w:val="00FA2B55"/>
    <w:rsid w:val="00FA4386"/>
    <w:rsid w:val="00FA63A2"/>
    <w:rsid w:val="00FB2755"/>
    <w:rsid w:val="00FB2BC8"/>
    <w:rsid w:val="00FB6272"/>
    <w:rsid w:val="00FB6A25"/>
    <w:rsid w:val="00FC5E8F"/>
    <w:rsid w:val="00FC5F35"/>
    <w:rsid w:val="00FC6517"/>
    <w:rsid w:val="00FD027E"/>
    <w:rsid w:val="00FD16FE"/>
    <w:rsid w:val="00FD1FF2"/>
    <w:rsid w:val="00FD2853"/>
    <w:rsid w:val="00FE463B"/>
    <w:rsid w:val="00FE4813"/>
    <w:rsid w:val="00FE572D"/>
    <w:rsid w:val="00FE653F"/>
    <w:rsid w:val="00FE7CE4"/>
    <w:rsid w:val="00FE7EEE"/>
    <w:rsid w:val="00FF0DF9"/>
    <w:rsid w:val="00FF1F7D"/>
    <w:rsid w:val="00FF3A37"/>
    <w:rsid w:val="00FF5496"/>
    <w:rsid w:val="00FF61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character" w:customStyle="1" w:styleId="ng-star-inserted">
    <w:name w:val="ng-star-inserted"/>
    <w:basedOn w:val="VarsaylanParagrafYazTipi"/>
    <w:rsid w:val="00A4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927">
          <w:marLeft w:val="0"/>
          <w:marRight w:val="0"/>
          <w:marTop w:val="0"/>
          <w:marBottom w:val="0"/>
          <w:divBdr>
            <w:top w:val="none" w:sz="0" w:space="0" w:color="auto"/>
            <w:left w:val="none" w:sz="0" w:space="0" w:color="auto"/>
            <w:bottom w:val="none" w:sz="0" w:space="0" w:color="auto"/>
            <w:right w:val="none" w:sz="0" w:space="0" w:color="auto"/>
          </w:divBdr>
        </w:div>
        <w:div w:id="454451522">
          <w:marLeft w:val="0"/>
          <w:marRight w:val="0"/>
          <w:marTop w:val="0"/>
          <w:marBottom w:val="0"/>
          <w:divBdr>
            <w:top w:val="none" w:sz="0" w:space="0" w:color="auto"/>
            <w:left w:val="none" w:sz="0" w:space="0" w:color="auto"/>
            <w:bottom w:val="none" w:sz="0" w:space="0" w:color="auto"/>
            <w:right w:val="none" w:sz="0" w:space="0" w:color="auto"/>
          </w:divBdr>
        </w:div>
        <w:div w:id="1152066910">
          <w:marLeft w:val="0"/>
          <w:marRight w:val="0"/>
          <w:marTop w:val="0"/>
          <w:marBottom w:val="0"/>
          <w:divBdr>
            <w:top w:val="none" w:sz="0" w:space="0" w:color="auto"/>
            <w:left w:val="none" w:sz="0" w:space="0" w:color="auto"/>
            <w:bottom w:val="none" w:sz="0" w:space="0" w:color="auto"/>
            <w:right w:val="none" w:sz="0" w:space="0" w:color="auto"/>
          </w:divBdr>
        </w:div>
        <w:div w:id="749355771">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821045670">
          <w:marLeft w:val="0"/>
          <w:marRight w:val="0"/>
          <w:marTop w:val="0"/>
          <w:marBottom w:val="0"/>
          <w:divBdr>
            <w:top w:val="none" w:sz="0" w:space="0" w:color="auto"/>
            <w:left w:val="none" w:sz="0" w:space="0" w:color="auto"/>
            <w:bottom w:val="none" w:sz="0" w:space="0" w:color="auto"/>
            <w:right w:val="none" w:sz="0" w:space="0" w:color="auto"/>
          </w:divBdr>
        </w:div>
        <w:div w:id="1592928955">
          <w:marLeft w:val="0"/>
          <w:marRight w:val="0"/>
          <w:marTop w:val="0"/>
          <w:marBottom w:val="0"/>
          <w:divBdr>
            <w:top w:val="none" w:sz="0" w:space="0" w:color="auto"/>
            <w:left w:val="none" w:sz="0" w:space="0" w:color="auto"/>
            <w:bottom w:val="none" w:sz="0" w:space="0" w:color="auto"/>
            <w:right w:val="none" w:sz="0" w:space="0" w:color="auto"/>
          </w:divBdr>
        </w:div>
        <w:div w:id="1659382762">
          <w:marLeft w:val="0"/>
          <w:marRight w:val="0"/>
          <w:marTop w:val="0"/>
          <w:marBottom w:val="0"/>
          <w:divBdr>
            <w:top w:val="none" w:sz="0" w:space="0" w:color="auto"/>
            <w:left w:val="none" w:sz="0" w:space="0" w:color="auto"/>
            <w:bottom w:val="none" w:sz="0" w:space="0" w:color="auto"/>
            <w:right w:val="none" w:sz="0" w:space="0" w:color="auto"/>
          </w:divBdr>
        </w:div>
        <w:div w:id="1006398072">
          <w:marLeft w:val="0"/>
          <w:marRight w:val="0"/>
          <w:marTop w:val="0"/>
          <w:marBottom w:val="0"/>
          <w:divBdr>
            <w:top w:val="none" w:sz="0" w:space="0" w:color="auto"/>
            <w:left w:val="none" w:sz="0" w:space="0" w:color="auto"/>
            <w:bottom w:val="none" w:sz="0" w:space="0" w:color="auto"/>
            <w:right w:val="none" w:sz="0" w:space="0" w:color="auto"/>
          </w:divBdr>
        </w:div>
        <w:div w:id="690036408">
          <w:marLeft w:val="0"/>
          <w:marRight w:val="0"/>
          <w:marTop w:val="0"/>
          <w:marBottom w:val="0"/>
          <w:divBdr>
            <w:top w:val="none" w:sz="0" w:space="0" w:color="auto"/>
            <w:left w:val="none" w:sz="0" w:space="0" w:color="auto"/>
            <w:bottom w:val="none" w:sz="0" w:space="0" w:color="auto"/>
            <w:right w:val="none" w:sz="0" w:space="0" w:color="auto"/>
          </w:divBdr>
        </w:div>
        <w:div w:id="431895606">
          <w:marLeft w:val="0"/>
          <w:marRight w:val="0"/>
          <w:marTop w:val="0"/>
          <w:marBottom w:val="0"/>
          <w:divBdr>
            <w:top w:val="none" w:sz="0" w:space="0" w:color="auto"/>
            <w:left w:val="none" w:sz="0" w:space="0" w:color="auto"/>
            <w:bottom w:val="none" w:sz="0" w:space="0" w:color="auto"/>
            <w:right w:val="none" w:sz="0" w:space="0" w:color="auto"/>
          </w:divBdr>
        </w:div>
        <w:div w:id="571280077">
          <w:marLeft w:val="0"/>
          <w:marRight w:val="0"/>
          <w:marTop w:val="0"/>
          <w:marBottom w:val="0"/>
          <w:divBdr>
            <w:top w:val="none" w:sz="0" w:space="0" w:color="auto"/>
            <w:left w:val="none" w:sz="0" w:space="0" w:color="auto"/>
            <w:bottom w:val="none" w:sz="0" w:space="0" w:color="auto"/>
            <w:right w:val="none" w:sz="0" w:space="0" w:color="auto"/>
          </w:divBdr>
        </w:div>
        <w:div w:id="1480419656">
          <w:marLeft w:val="0"/>
          <w:marRight w:val="0"/>
          <w:marTop w:val="0"/>
          <w:marBottom w:val="0"/>
          <w:divBdr>
            <w:top w:val="none" w:sz="0" w:space="0" w:color="auto"/>
            <w:left w:val="none" w:sz="0" w:space="0" w:color="auto"/>
            <w:bottom w:val="none" w:sz="0" w:space="0" w:color="auto"/>
            <w:right w:val="none" w:sz="0" w:space="0" w:color="auto"/>
          </w:divBdr>
        </w:div>
        <w:div w:id="587618158">
          <w:marLeft w:val="0"/>
          <w:marRight w:val="0"/>
          <w:marTop w:val="0"/>
          <w:marBottom w:val="0"/>
          <w:divBdr>
            <w:top w:val="none" w:sz="0" w:space="0" w:color="auto"/>
            <w:left w:val="none" w:sz="0" w:space="0" w:color="auto"/>
            <w:bottom w:val="none" w:sz="0" w:space="0" w:color="auto"/>
            <w:right w:val="none" w:sz="0" w:space="0" w:color="auto"/>
          </w:divBdr>
        </w:div>
        <w:div w:id="974793084">
          <w:marLeft w:val="0"/>
          <w:marRight w:val="0"/>
          <w:marTop w:val="0"/>
          <w:marBottom w:val="0"/>
          <w:divBdr>
            <w:top w:val="none" w:sz="0" w:space="0" w:color="auto"/>
            <w:left w:val="none" w:sz="0" w:space="0" w:color="auto"/>
            <w:bottom w:val="none" w:sz="0" w:space="0" w:color="auto"/>
            <w:right w:val="none" w:sz="0" w:space="0" w:color="auto"/>
          </w:divBdr>
        </w:div>
        <w:div w:id="381175315">
          <w:marLeft w:val="0"/>
          <w:marRight w:val="0"/>
          <w:marTop w:val="0"/>
          <w:marBottom w:val="0"/>
          <w:divBdr>
            <w:top w:val="none" w:sz="0" w:space="0" w:color="auto"/>
            <w:left w:val="none" w:sz="0" w:space="0" w:color="auto"/>
            <w:bottom w:val="none" w:sz="0" w:space="0" w:color="auto"/>
            <w:right w:val="none" w:sz="0" w:space="0" w:color="auto"/>
          </w:divBdr>
        </w:div>
        <w:div w:id="1577014774">
          <w:marLeft w:val="0"/>
          <w:marRight w:val="0"/>
          <w:marTop w:val="0"/>
          <w:marBottom w:val="0"/>
          <w:divBdr>
            <w:top w:val="none" w:sz="0" w:space="0" w:color="auto"/>
            <w:left w:val="none" w:sz="0" w:space="0" w:color="auto"/>
            <w:bottom w:val="none" w:sz="0" w:space="0" w:color="auto"/>
            <w:right w:val="none" w:sz="0" w:space="0" w:color="auto"/>
          </w:divBdr>
        </w:div>
        <w:div w:id="1422556933">
          <w:marLeft w:val="0"/>
          <w:marRight w:val="0"/>
          <w:marTop w:val="0"/>
          <w:marBottom w:val="0"/>
          <w:divBdr>
            <w:top w:val="none" w:sz="0" w:space="0" w:color="auto"/>
            <w:left w:val="none" w:sz="0" w:space="0" w:color="auto"/>
            <w:bottom w:val="none" w:sz="0" w:space="0" w:color="auto"/>
            <w:right w:val="none" w:sz="0" w:space="0" w:color="auto"/>
          </w:divBdr>
        </w:div>
        <w:div w:id="589196117">
          <w:marLeft w:val="0"/>
          <w:marRight w:val="0"/>
          <w:marTop w:val="0"/>
          <w:marBottom w:val="0"/>
          <w:divBdr>
            <w:top w:val="none" w:sz="0" w:space="0" w:color="auto"/>
            <w:left w:val="none" w:sz="0" w:space="0" w:color="auto"/>
            <w:bottom w:val="none" w:sz="0" w:space="0" w:color="auto"/>
            <w:right w:val="none" w:sz="0" w:space="0" w:color="auto"/>
          </w:divBdr>
        </w:div>
        <w:div w:id="1136993337">
          <w:marLeft w:val="0"/>
          <w:marRight w:val="0"/>
          <w:marTop w:val="0"/>
          <w:marBottom w:val="0"/>
          <w:divBdr>
            <w:top w:val="none" w:sz="0" w:space="0" w:color="auto"/>
            <w:left w:val="none" w:sz="0" w:space="0" w:color="auto"/>
            <w:bottom w:val="none" w:sz="0" w:space="0" w:color="auto"/>
            <w:right w:val="none" w:sz="0" w:space="0" w:color="auto"/>
          </w:divBdr>
        </w:div>
        <w:div w:id="573274916">
          <w:marLeft w:val="0"/>
          <w:marRight w:val="0"/>
          <w:marTop w:val="0"/>
          <w:marBottom w:val="0"/>
          <w:divBdr>
            <w:top w:val="none" w:sz="0" w:space="0" w:color="auto"/>
            <w:left w:val="none" w:sz="0" w:space="0" w:color="auto"/>
            <w:bottom w:val="none" w:sz="0" w:space="0" w:color="auto"/>
            <w:right w:val="none" w:sz="0" w:space="0" w:color="auto"/>
          </w:divBdr>
        </w:div>
        <w:div w:id="1178500622">
          <w:marLeft w:val="0"/>
          <w:marRight w:val="0"/>
          <w:marTop w:val="0"/>
          <w:marBottom w:val="0"/>
          <w:divBdr>
            <w:top w:val="none" w:sz="0" w:space="0" w:color="auto"/>
            <w:left w:val="none" w:sz="0" w:space="0" w:color="auto"/>
            <w:bottom w:val="none" w:sz="0" w:space="0" w:color="auto"/>
            <w:right w:val="none" w:sz="0" w:space="0" w:color="auto"/>
          </w:divBdr>
        </w:div>
        <w:div w:id="134834019">
          <w:marLeft w:val="0"/>
          <w:marRight w:val="0"/>
          <w:marTop w:val="0"/>
          <w:marBottom w:val="0"/>
          <w:divBdr>
            <w:top w:val="none" w:sz="0" w:space="0" w:color="auto"/>
            <w:left w:val="none" w:sz="0" w:space="0" w:color="auto"/>
            <w:bottom w:val="none" w:sz="0" w:space="0" w:color="auto"/>
            <w:right w:val="none" w:sz="0" w:space="0" w:color="auto"/>
          </w:divBdr>
        </w:div>
        <w:div w:id="1639727651">
          <w:marLeft w:val="0"/>
          <w:marRight w:val="0"/>
          <w:marTop w:val="0"/>
          <w:marBottom w:val="0"/>
          <w:divBdr>
            <w:top w:val="none" w:sz="0" w:space="0" w:color="auto"/>
            <w:left w:val="none" w:sz="0" w:space="0" w:color="auto"/>
            <w:bottom w:val="none" w:sz="0" w:space="0" w:color="auto"/>
            <w:right w:val="none" w:sz="0" w:space="0" w:color="auto"/>
          </w:divBdr>
        </w:div>
        <w:div w:id="1148402453">
          <w:marLeft w:val="0"/>
          <w:marRight w:val="0"/>
          <w:marTop w:val="0"/>
          <w:marBottom w:val="0"/>
          <w:divBdr>
            <w:top w:val="none" w:sz="0" w:space="0" w:color="auto"/>
            <w:left w:val="none" w:sz="0" w:space="0" w:color="auto"/>
            <w:bottom w:val="none" w:sz="0" w:space="0" w:color="auto"/>
            <w:right w:val="none" w:sz="0" w:space="0" w:color="auto"/>
          </w:divBdr>
        </w:div>
        <w:div w:id="1085957581">
          <w:marLeft w:val="0"/>
          <w:marRight w:val="0"/>
          <w:marTop w:val="0"/>
          <w:marBottom w:val="0"/>
          <w:divBdr>
            <w:top w:val="none" w:sz="0" w:space="0" w:color="auto"/>
            <w:left w:val="none" w:sz="0" w:space="0" w:color="auto"/>
            <w:bottom w:val="none" w:sz="0" w:space="0" w:color="auto"/>
            <w:right w:val="none" w:sz="0" w:space="0" w:color="auto"/>
          </w:divBdr>
        </w:div>
        <w:div w:id="430858334">
          <w:marLeft w:val="0"/>
          <w:marRight w:val="0"/>
          <w:marTop w:val="0"/>
          <w:marBottom w:val="0"/>
          <w:divBdr>
            <w:top w:val="none" w:sz="0" w:space="0" w:color="auto"/>
            <w:left w:val="none" w:sz="0" w:space="0" w:color="auto"/>
            <w:bottom w:val="none" w:sz="0" w:space="0" w:color="auto"/>
            <w:right w:val="none" w:sz="0" w:space="0" w:color="auto"/>
          </w:divBdr>
        </w:div>
        <w:div w:id="409353868">
          <w:marLeft w:val="0"/>
          <w:marRight w:val="0"/>
          <w:marTop w:val="0"/>
          <w:marBottom w:val="0"/>
          <w:divBdr>
            <w:top w:val="none" w:sz="0" w:space="0" w:color="auto"/>
            <w:left w:val="none" w:sz="0" w:space="0" w:color="auto"/>
            <w:bottom w:val="none" w:sz="0" w:space="0" w:color="auto"/>
            <w:right w:val="none" w:sz="0" w:space="0" w:color="auto"/>
          </w:divBdr>
        </w:div>
        <w:div w:id="261649556">
          <w:marLeft w:val="0"/>
          <w:marRight w:val="0"/>
          <w:marTop w:val="0"/>
          <w:marBottom w:val="0"/>
          <w:divBdr>
            <w:top w:val="none" w:sz="0" w:space="0" w:color="auto"/>
            <w:left w:val="none" w:sz="0" w:space="0" w:color="auto"/>
            <w:bottom w:val="none" w:sz="0" w:space="0" w:color="auto"/>
            <w:right w:val="none" w:sz="0" w:space="0" w:color="auto"/>
          </w:divBdr>
        </w:div>
        <w:div w:id="91627708">
          <w:marLeft w:val="0"/>
          <w:marRight w:val="0"/>
          <w:marTop w:val="0"/>
          <w:marBottom w:val="0"/>
          <w:divBdr>
            <w:top w:val="none" w:sz="0" w:space="0" w:color="auto"/>
            <w:left w:val="none" w:sz="0" w:space="0" w:color="auto"/>
            <w:bottom w:val="none" w:sz="0" w:space="0" w:color="auto"/>
            <w:right w:val="none" w:sz="0" w:space="0" w:color="auto"/>
          </w:divBdr>
        </w:div>
        <w:div w:id="1844737763">
          <w:marLeft w:val="0"/>
          <w:marRight w:val="0"/>
          <w:marTop w:val="0"/>
          <w:marBottom w:val="0"/>
          <w:divBdr>
            <w:top w:val="none" w:sz="0" w:space="0" w:color="auto"/>
            <w:left w:val="none" w:sz="0" w:space="0" w:color="auto"/>
            <w:bottom w:val="none" w:sz="0" w:space="0" w:color="auto"/>
            <w:right w:val="none" w:sz="0" w:space="0" w:color="auto"/>
          </w:divBdr>
        </w:div>
        <w:div w:id="165174273">
          <w:marLeft w:val="0"/>
          <w:marRight w:val="0"/>
          <w:marTop w:val="0"/>
          <w:marBottom w:val="0"/>
          <w:divBdr>
            <w:top w:val="none" w:sz="0" w:space="0" w:color="auto"/>
            <w:left w:val="none" w:sz="0" w:space="0" w:color="auto"/>
            <w:bottom w:val="none" w:sz="0" w:space="0" w:color="auto"/>
            <w:right w:val="none" w:sz="0" w:space="0" w:color="auto"/>
          </w:divBdr>
        </w:div>
        <w:div w:id="951981053">
          <w:marLeft w:val="0"/>
          <w:marRight w:val="0"/>
          <w:marTop w:val="0"/>
          <w:marBottom w:val="0"/>
          <w:divBdr>
            <w:top w:val="none" w:sz="0" w:space="0" w:color="auto"/>
            <w:left w:val="none" w:sz="0" w:space="0" w:color="auto"/>
            <w:bottom w:val="none" w:sz="0" w:space="0" w:color="auto"/>
            <w:right w:val="none" w:sz="0" w:space="0" w:color="auto"/>
          </w:divBdr>
        </w:div>
        <w:div w:id="1686205190">
          <w:marLeft w:val="0"/>
          <w:marRight w:val="0"/>
          <w:marTop w:val="0"/>
          <w:marBottom w:val="0"/>
          <w:divBdr>
            <w:top w:val="none" w:sz="0" w:space="0" w:color="auto"/>
            <w:left w:val="none" w:sz="0" w:space="0" w:color="auto"/>
            <w:bottom w:val="none" w:sz="0" w:space="0" w:color="auto"/>
            <w:right w:val="none" w:sz="0" w:space="0" w:color="auto"/>
          </w:divBdr>
        </w:div>
        <w:div w:id="1561480480">
          <w:marLeft w:val="0"/>
          <w:marRight w:val="0"/>
          <w:marTop w:val="0"/>
          <w:marBottom w:val="0"/>
          <w:divBdr>
            <w:top w:val="none" w:sz="0" w:space="0" w:color="auto"/>
            <w:left w:val="none" w:sz="0" w:space="0" w:color="auto"/>
            <w:bottom w:val="none" w:sz="0" w:space="0" w:color="auto"/>
            <w:right w:val="none" w:sz="0" w:space="0" w:color="auto"/>
          </w:divBdr>
        </w:div>
        <w:div w:id="1508133612">
          <w:marLeft w:val="0"/>
          <w:marRight w:val="0"/>
          <w:marTop w:val="0"/>
          <w:marBottom w:val="0"/>
          <w:divBdr>
            <w:top w:val="none" w:sz="0" w:space="0" w:color="auto"/>
            <w:left w:val="none" w:sz="0" w:space="0" w:color="auto"/>
            <w:bottom w:val="none" w:sz="0" w:space="0" w:color="auto"/>
            <w:right w:val="none" w:sz="0" w:space="0" w:color="auto"/>
          </w:divBdr>
        </w:div>
        <w:div w:id="1700348877">
          <w:marLeft w:val="0"/>
          <w:marRight w:val="0"/>
          <w:marTop w:val="0"/>
          <w:marBottom w:val="0"/>
          <w:divBdr>
            <w:top w:val="none" w:sz="0" w:space="0" w:color="auto"/>
            <w:left w:val="none" w:sz="0" w:space="0" w:color="auto"/>
            <w:bottom w:val="none" w:sz="0" w:space="0" w:color="auto"/>
            <w:right w:val="none" w:sz="0" w:space="0" w:color="auto"/>
          </w:divBdr>
        </w:div>
        <w:div w:id="966349447">
          <w:marLeft w:val="0"/>
          <w:marRight w:val="0"/>
          <w:marTop w:val="0"/>
          <w:marBottom w:val="0"/>
          <w:divBdr>
            <w:top w:val="none" w:sz="0" w:space="0" w:color="auto"/>
            <w:left w:val="none" w:sz="0" w:space="0" w:color="auto"/>
            <w:bottom w:val="none" w:sz="0" w:space="0" w:color="auto"/>
            <w:right w:val="none" w:sz="0" w:space="0" w:color="auto"/>
          </w:divBdr>
        </w:div>
        <w:div w:id="655425604">
          <w:marLeft w:val="0"/>
          <w:marRight w:val="0"/>
          <w:marTop w:val="0"/>
          <w:marBottom w:val="0"/>
          <w:divBdr>
            <w:top w:val="none" w:sz="0" w:space="0" w:color="auto"/>
            <w:left w:val="none" w:sz="0" w:space="0" w:color="auto"/>
            <w:bottom w:val="none" w:sz="0" w:space="0" w:color="auto"/>
            <w:right w:val="none" w:sz="0" w:space="0" w:color="auto"/>
          </w:divBdr>
        </w:div>
        <w:div w:id="958758102">
          <w:marLeft w:val="0"/>
          <w:marRight w:val="0"/>
          <w:marTop w:val="0"/>
          <w:marBottom w:val="0"/>
          <w:divBdr>
            <w:top w:val="none" w:sz="0" w:space="0" w:color="auto"/>
            <w:left w:val="none" w:sz="0" w:space="0" w:color="auto"/>
            <w:bottom w:val="none" w:sz="0" w:space="0" w:color="auto"/>
            <w:right w:val="none" w:sz="0" w:space="0" w:color="auto"/>
          </w:divBdr>
        </w:div>
        <w:div w:id="1196961705">
          <w:marLeft w:val="0"/>
          <w:marRight w:val="0"/>
          <w:marTop w:val="0"/>
          <w:marBottom w:val="0"/>
          <w:divBdr>
            <w:top w:val="none" w:sz="0" w:space="0" w:color="auto"/>
            <w:left w:val="none" w:sz="0" w:space="0" w:color="auto"/>
            <w:bottom w:val="none" w:sz="0" w:space="0" w:color="auto"/>
            <w:right w:val="none" w:sz="0" w:space="0" w:color="auto"/>
          </w:divBdr>
        </w:div>
        <w:div w:id="1851024032">
          <w:marLeft w:val="0"/>
          <w:marRight w:val="0"/>
          <w:marTop w:val="0"/>
          <w:marBottom w:val="0"/>
          <w:divBdr>
            <w:top w:val="none" w:sz="0" w:space="0" w:color="auto"/>
            <w:left w:val="none" w:sz="0" w:space="0" w:color="auto"/>
            <w:bottom w:val="none" w:sz="0" w:space="0" w:color="auto"/>
            <w:right w:val="none" w:sz="0" w:space="0" w:color="auto"/>
          </w:divBdr>
        </w:div>
        <w:div w:id="856970663">
          <w:marLeft w:val="0"/>
          <w:marRight w:val="0"/>
          <w:marTop w:val="0"/>
          <w:marBottom w:val="0"/>
          <w:divBdr>
            <w:top w:val="none" w:sz="0" w:space="0" w:color="auto"/>
            <w:left w:val="none" w:sz="0" w:space="0" w:color="auto"/>
            <w:bottom w:val="none" w:sz="0" w:space="0" w:color="auto"/>
            <w:right w:val="none" w:sz="0" w:space="0" w:color="auto"/>
          </w:divBdr>
        </w:div>
        <w:div w:id="2025013674">
          <w:marLeft w:val="0"/>
          <w:marRight w:val="0"/>
          <w:marTop w:val="0"/>
          <w:marBottom w:val="0"/>
          <w:divBdr>
            <w:top w:val="none" w:sz="0" w:space="0" w:color="auto"/>
            <w:left w:val="none" w:sz="0" w:space="0" w:color="auto"/>
            <w:bottom w:val="none" w:sz="0" w:space="0" w:color="auto"/>
            <w:right w:val="none" w:sz="0" w:space="0" w:color="auto"/>
          </w:divBdr>
        </w:div>
        <w:div w:id="584655686">
          <w:marLeft w:val="0"/>
          <w:marRight w:val="0"/>
          <w:marTop w:val="0"/>
          <w:marBottom w:val="0"/>
          <w:divBdr>
            <w:top w:val="none" w:sz="0" w:space="0" w:color="auto"/>
            <w:left w:val="none" w:sz="0" w:space="0" w:color="auto"/>
            <w:bottom w:val="none" w:sz="0" w:space="0" w:color="auto"/>
            <w:right w:val="none" w:sz="0" w:space="0" w:color="auto"/>
          </w:divBdr>
        </w:div>
        <w:div w:id="891189446">
          <w:marLeft w:val="0"/>
          <w:marRight w:val="0"/>
          <w:marTop w:val="0"/>
          <w:marBottom w:val="0"/>
          <w:divBdr>
            <w:top w:val="none" w:sz="0" w:space="0" w:color="auto"/>
            <w:left w:val="none" w:sz="0" w:space="0" w:color="auto"/>
            <w:bottom w:val="none" w:sz="0" w:space="0" w:color="auto"/>
            <w:right w:val="none" w:sz="0" w:space="0" w:color="auto"/>
          </w:divBdr>
        </w:div>
        <w:div w:id="2084719641">
          <w:marLeft w:val="0"/>
          <w:marRight w:val="0"/>
          <w:marTop w:val="0"/>
          <w:marBottom w:val="0"/>
          <w:divBdr>
            <w:top w:val="none" w:sz="0" w:space="0" w:color="auto"/>
            <w:left w:val="none" w:sz="0" w:space="0" w:color="auto"/>
            <w:bottom w:val="none" w:sz="0" w:space="0" w:color="auto"/>
            <w:right w:val="none" w:sz="0" w:space="0" w:color="auto"/>
          </w:divBdr>
        </w:div>
        <w:div w:id="1885825554">
          <w:marLeft w:val="0"/>
          <w:marRight w:val="0"/>
          <w:marTop w:val="0"/>
          <w:marBottom w:val="0"/>
          <w:divBdr>
            <w:top w:val="none" w:sz="0" w:space="0" w:color="auto"/>
            <w:left w:val="none" w:sz="0" w:space="0" w:color="auto"/>
            <w:bottom w:val="none" w:sz="0" w:space="0" w:color="auto"/>
            <w:right w:val="none" w:sz="0" w:space="0" w:color="auto"/>
          </w:divBdr>
        </w:div>
        <w:div w:id="1339381285">
          <w:marLeft w:val="0"/>
          <w:marRight w:val="0"/>
          <w:marTop w:val="0"/>
          <w:marBottom w:val="0"/>
          <w:divBdr>
            <w:top w:val="none" w:sz="0" w:space="0" w:color="auto"/>
            <w:left w:val="none" w:sz="0" w:space="0" w:color="auto"/>
            <w:bottom w:val="none" w:sz="0" w:space="0" w:color="auto"/>
            <w:right w:val="none" w:sz="0" w:space="0" w:color="auto"/>
          </w:divBdr>
        </w:div>
        <w:div w:id="1884973761">
          <w:marLeft w:val="0"/>
          <w:marRight w:val="0"/>
          <w:marTop w:val="0"/>
          <w:marBottom w:val="0"/>
          <w:divBdr>
            <w:top w:val="none" w:sz="0" w:space="0" w:color="auto"/>
            <w:left w:val="none" w:sz="0" w:space="0" w:color="auto"/>
            <w:bottom w:val="none" w:sz="0" w:space="0" w:color="auto"/>
            <w:right w:val="none" w:sz="0" w:space="0" w:color="auto"/>
          </w:divBdr>
        </w:div>
        <w:div w:id="582372643">
          <w:marLeft w:val="0"/>
          <w:marRight w:val="0"/>
          <w:marTop w:val="0"/>
          <w:marBottom w:val="0"/>
          <w:divBdr>
            <w:top w:val="none" w:sz="0" w:space="0" w:color="auto"/>
            <w:left w:val="none" w:sz="0" w:space="0" w:color="auto"/>
            <w:bottom w:val="none" w:sz="0" w:space="0" w:color="auto"/>
            <w:right w:val="none" w:sz="0" w:space="0" w:color="auto"/>
          </w:divBdr>
        </w:div>
        <w:div w:id="1578401695">
          <w:marLeft w:val="0"/>
          <w:marRight w:val="0"/>
          <w:marTop w:val="0"/>
          <w:marBottom w:val="0"/>
          <w:divBdr>
            <w:top w:val="none" w:sz="0" w:space="0" w:color="auto"/>
            <w:left w:val="none" w:sz="0" w:space="0" w:color="auto"/>
            <w:bottom w:val="none" w:sz="0" w:space="0" w:color="auto"/>
            <w:right w:val="none" w:sz="0" w:space="0" w:color="auto"/>
          </w:divBdr>
        </w:div>
        <w:div w:id="641352680">
          <w:marLeft w:val="0"/>
          <w:marRight w:val="0"/>
          <w:marTop w:val="0"/>
          <w:marBottom w:val="0"/>
          <w:divBdr>
            <w:top w:val="none" w:sz="0" w:space="0" w:color="auto"/>
            <w:left w:val="none" w:sz="0" w:space="0" w:color="auto"/>
            <w:bottom w:val="none" w:sz="0" w:space="0" w:color="auto"/>
            <w:right w:val="none" w:sz="0" w:space="0" w:color="auto"/>
          </w:divBdr>
        </w:div>
        <w:div w:id="706682059">
          <w:marLeft w:val="0"/>
          <w:marRight w:val="0"/>
          <w:marTop w:val="0"/>
          <w:marBottom w:val="0"/>
          <w:divBdr>
            <w:top w:val="none" w:sz="0" w:space="0" w:color="auto"/>
            <w:left w:val="none" w:sz="0" w:space="0" w:color="auto"/>
            <w:bottom w:val="none" w:sz="0" w:space="0" w:color="auto"/>
            <w:right w:val="none" w:sz="0" w:space="0" w:color="auto"/>
          </w:divBdr>
        </w:div>
        <w:div w:id="857238958">
          <w:marLeft w:val="0"/>
          <w:marRight w:val="0"/>
          <w:marTop w:val="0"/>
          <w:marBottom w:val="0"/>
          <w:divBdr>
            <w:top w:val="none" w:sz="0" w:space="0" w:color="auto"/>
            <w:left w:val="none" w:sz="0" w:space="0" w:color="auto"/>
            <w:bottom w:val="none" w:sz="0" w:space="0" w:color="auto"/>
            <w:right w:val="none" w:sz="0" w:space="0" w:color="auto"/>
          </w:divBdr>
        </w:div>
      </w:divsChild>
    </w:div>
    <w:div w:id="660424321">
      <w:bodyDiv w:val="1"/>
      <w:marLeft w:val="0"/>
      <w:marRight w:val="0"/>
      <w:marTop w:val="0"/>
      <w:marBottom w:val="0"/>
      <w:divBdr>
        <w:top w:val="none" w:sz="0" w:space="0" w:color="auto"/>
        <w:left w:val="none" w:sz="0" w:space="0" w:color="auto"/>
        <w:bottom w:val="none" w:sz="0" w:space="0" w:color="auto"/>
        <w:right w:val="none" w:sz="0" w:space="0" w:color="auto"/>
      </w:divBdr>
      <w:divsChild>
        <w:div w:id="1362320379">
          <w:marLeft w:val="0"/>
          <w:marRight w:val="0"/>
          <w:marTop w:val="0"/>
          <w:marBottom w:val="0"/>
          <w:divBdr>
            <w:top w:val="none" w:sz="0" w:space="0" w:color="auto"/>
            <w:left w:val="none" w:sz="0" w:space="0" w:color="auto"/>
            <w:bottom w:val="none" w:sz="0" w:space="0" w:color="auto"/>
            <w:right w:val="none" w:sz="0" w:space="0" w:color="auto"/>
          </w:divBdr>
        </w:div>
        <w:div w:id="1353922303">
          <w:marLeft w:val="0"/>
          <w:marRight w:val="0"/>
          <w:marTop w:val="0"/>
          <w:marBottom w:val="0"/>
          <w:divBdr>
            <w:top w:val="none" w:sz="0" w:space="0" w:color="auto"/>
            <w:left w:val="none" w:sz="0" w:space="0" w:color="auto"/>
            <w:bottom w:val="none" w:sz="0" w:space="0" w:color="auto"/>
            <w:right w:val="none" w:sz="0" w:space="0" w:color="auto"/>
          </w:divBdr>
        </w:div>
        <w:div w:id="1771047546">
          <w:marLeft w:val="0"/>
          <w:marRight w:val="0"/>
          <w:marTop w:val="0"/>
          <w:marBottom w:val="0"/>
          <w:divBdr>
            <w:top w:val="none" w:sz="0" w:space="0" w:color="auto"/>
            <w:left w:val="none" w:sz="0" w:space="0" w:color="auto"/>
            <w:bottom w:val="none" w:sz="0" w:space="0" w:color="auto"/>
            <w:right w:val="none" w:sz="0" w:space="0" w:color="auto"/>
          </w:divBdr>
        </w:div>
        <w:div w:id="896475694">
          <w:marLeft w:val="0"/>
          <w:marRight w:val="0"/>
          <w:marTop w:val="0"/>
          <w:marBottom w:val="0"/>
          <w:divBdr>
            <w:top w:val="none" w:sz="0" w:space="0" w:color="auto"/>
            <w:left w:val="none" w:sz="0" w:space="0" w:color="auto"/>
            <w:bottom w:val="none" w:sz="0" w:space="0" w:color="auto"/>
            <w:right w:val="none" w:sz="0" w:space="0" w:color="auto"/>
          </w:divBdr>
        </w:div>
        <w:div w:id="134570966">
          <w:marLeft w:val="0"/>
          <w:marRight w:val="0"/>
          <w:marTop w:val="0"/>
          <w:marBottom w:val="0"/>
          <w:divBdr>
            <w:top w:val="none" w:sz="0" w:space="0" w:color="auto"/>
            <w:left w:val="none" w:sz="0" w:space="0" w:color="auto"/>
            <w:bottom w:val="none" w:sz="0" w:space="0" w:color="auto"/>
            <w:right w:val="none" w:sz="0" w:space="0" w:color="auto"/>
          </w:divBdr>
        </w:div>
        <w:div w:id="1593320865">
          <w:marLeft w:val="0"/>
          <w:marRight w:val="0"/>
          <w:marTop w:val="0"/>
          <w:marBottom w:val="0"/>
          <w:divBdr>
            <w:top w:val="none" w:sz="0" w:space="0" w:color="auto"/>
            <w:left w:val="none" w:sz="0" w:space="0" w:color="auto"/>
            <w:bottom w:val="none" w:sz="0" w:space="0" w:color="auto"/>
            <w:right w:val="none" w:sz="0" w:space="0" w:color="auto"/>
          </w:divBdr>
        </w:div>
        <w:div w:id="2049337397">
          <w:marLeft w:val="0"/>
          <w:marRight w:val="0"/>
          <w:marTop w:val="0"/>
          <w:marBottom w:val="0"/>
          <w:divBdr>
            <w:top w:val="none" w:sz="0" w:space="0" w:color="auto"/>
            <w:left w:val="none" w:sz="0" w:space="0" w:color="auto"/>
            <w:bottom w:val="none" w:sz="0" w:space="0" w:color="auto"/>
            <w:right w:val="none" w:sz="0" w:space="0" w:color="auto"/>
          </w:divBdr>
        </w:div>
        <w:div w:id="1836801138">
          <w:marLeft w:val="0"/>
          <w:marRight w:val="0"/>
          <w:marTop w:val="0"/>
          <w:marBottom w:val="0"/>
          <w:divBdr>
            <w:top w:val="none" w:sz="0" w:space="0" w:color="auto"/>
            <w:left w:val="none" w:sz="0" w:space="0" w:color="auto"/>
            <w:bottom w:val="none" w:sz="0" w:space="0" w:color="auto"/>
            <w:right w:val="none" w:sz="0" w:space="0" w:color="auto"/>
          </w:divBdr>
        </w:div>
        <w:div w:id="862594357">
          <w:marLeft w:val="0"/>
          <w:marRight w:val="0"/>
          <w:marTop w:val="0"/>
          <w:marBottom w:val="0"/>
          <w:divBdr>
            <w:top w:val="none" w:sz="0" w:space="0" w:color="auto"/>
            <w:left w:val="none" w:sz="0" w:space="0" w:color="auto"/>
            <w:bottom w:val="none" w:sz="0" w:space="0" w:color="auto"/>
            <w:right w:val="none" w:sz="0" w:space="0" w:color="auto"/>
          </w:divBdr>
        </w:div>
        <w:div w:id="2051685798">
          <w:marLeft w:val="0"/>
          <w:marRight w:val="0"/>
          <w:marTop w:val="0"/>
          <w:marBottom w:val="0"/>
          <w:divBdr>
            <w:top w:val="none" w:sz="0" w:space="0" w:color="auto"/>
            <w:left w:val="none" w:sz="0" w:space="0" w:color="auto"/>
            <w:bottom w:val="none" w:sz="0" w:space="0" w:color="auto"/>
            <w:right w:val="none" w:sz="0" w:space="0" w:color="auto"/>
          </w:divBdr>
        </w:div>
        <w:div w:id="760878898">
          <w:marLeft w:val="0"/>
          <w:marRight w:val="0"/>
          <w:marTop w:val="0"/>
          <w:marBottom w:val="0"/>
          <w:divBdr>
            <w:top w:val="none" w:sz="0" w:space="0" w:color="auto"/>
            <w:left w:val="none" w:sz="0" w:space="0" w:color="auto"/>
            <w:bottom w:val="none" w:sz="0" w:space="0" w:color="auto"/>
            <w:right w:val="none" w:sz="0" w:space="0" w:color="auto"/>
          </w:divBdr>
        </w:div>
        <w:div w:id="1573806229">
          <w:marLeft w:val="0"/>
          <w:marRight w:val="0"/>
          <w:marTop w:val="0"/>
          <w:marBottom w:val="0"/>
          <w:divBdr>
            <w:top w:val="none" w:sz="0" w:space="0" w:color="auto"/>
            <w:left w:val="none" w:sz="0" w:space="0" w:color="auto"/>
            <w:bottom w:val="none" w:sz="0" w:space="0" w:color="auto"/>
            <w:right w:val="none" w:sz="0" w:space="0" w:color="auto"/>
          </w:divBdr>
        </w:div>
        <w:div w:id="1689988760">
          <w:marLeft w:val="0"/>
          <w:marRight w:val="0"/>
          <w:marTop w:val="0"/>
          <w:marBottom w:val="0"/>
          <w:divBdr>
            <w:top w:val="none" w:sz="0" w:space="0" w:color="auto"/>
            <w:left w:val="none" w:sz="0" w:space="0" w:color="auto"/>
            <w:bottom w:val="none" w:sz="0" w:space="0" w:color="auto"/>
            <w:right w:val="none" w:sz="0" w:space="0" w:color="auto"/>
          </w:divBdr>
        </w:div>
        <w:div w:id="217208945">
          <w:marLeft w:val="0"/>
          <w:marRight w:val="0"/>
          <w:marTop w:val="0"/>
          <w:marBottom w:val="0"/>
          <w:divBdr>
            <w:top w:val="none" w:sz="0" w:space="0" w:color="auto"/>
            <w:left w:val="none" w:sz="0" w:space="0" w:color="auto"/>
            <w:bottom w:val="none" w:sz="0" w:space="0" w:color="auto"/>
            <w:right w:val="none" w:sz="0" w:space="0" w:color="auto"/>
          </w:divBdr>
        </w:div>
        <w:div w:id="1987777497">
          <w:marLeft w:val="0"/>
          <w:marRight w:val="0"/>
          <w:marTop w:val="0"/>
          <w:marBottom w:val="0"/>
          <w:divBdr>
            <w:top w:val="none" w:sz="0" w:space="0" w:color="auto"/>
            <w:left w:val="none" w:sz="0" w:space="0" w:color="auto"/>
            <w:bottom w:val="none" w:sz="0" w:space="0" w:color="auto"/>
            <w:right w:val="none" w:sz="0" w:space="0" w:color="auto"/>
          </w:divBdr>
        </w:div>
        <w:div w:id="92476115">
          <w:marLeft w:val="0"/>
          <w:marRight w:val="0"/>
          <w:marTop w:val="0"/>
          <w:marBottom w:val="0"/>
          <w:divBdr>
            <w:top w:val="none" w:sz="0" w:space="0" w:color="auto"/>
            <w:left w:val="none" w:sz="0" w:space="0" w:color="auto"/>
            <w:bottom w:val="none" w:sz="0" w:space="0" w:color="auto"/>
            <w:right w:val="none" w:sz="0" w:space="0" w:color="auto"/>
          </w:divBdr>
        </w:div>
        <w:div w:id="623586384">
          <w:marLeft w:val="0"/>
          <w:marRight w:val="0"/>
          <w:marTop w:val="0"/>
          <w:marBottom w:val="0"/>
          <w:divBdr>
            <w:top w:val="none" w:sz="0" w:space="0" w:color="auto"/>
            <w:left w:val="none" w:sz="0" w:space="0" w:color="auto"/>
            <w:bottom w:val="none" w:sz="0" w:space="0" w:color="auto"/>
            <w:right w:val="none" w:sz="0" w:space="0" w:color="auto"/>
          </w:divBdr>
        </w:div>
        <w:div w:id="2079326751">
          <w:marLeft w:val="0"/>
          <w:marRight w:val="0"/>
          <w:marTop w:val="0"/>
          <w:marBottom w:val="0"/>
          <w:divBdr>
            <w:top w:val="none" w:sz="0" w:space="0" w:color="auto"/>
            <w:left w:val="none" w:sz="0" w:space="0" w:color="auto"/>
            <w:bottom w:val="none" w:sz="0" w:space="0" w:color="auto"/>
            <w:right w:val="none" w:sz="0" w:space="0" w:color="auto"/>
          </w:divBdr>
        </w:div>
        <w:div w:id="1652247343">
          <w:marLeft w:val="0"/>
          <w:marRight w:val="0"/>
          <w:marTop w:val="0"/>
          <w:marBottom w:val="0"/>
          <w:divBdr>
            <w:top w:val="none" w:sz="0" w:space="0" w:color="auto"/>
            <w:left w:val="none" w:sz="0" w:space="0" w:color="auto"/>
            <w:bottom w:val="none" w:sz="0" w:space="0" w:color="auto"/>
            <w:right w:val="none" w:sz="0" w:space="0" w:color="auto"/>
          </w:divBdr>
        </w:div>
        <w:div w:id="1783722264">
          <w:marLeft w:val="0"/>
          <w:marRight w:val="0"/>
          <w:marTop w:val="0"/>
          <w:marBottom w:val="0"/>
          <w:divBdr>
            <w:top w:val="none" w:sz="0" w:space="0" w:color="auto"/>
            <w:left w:val="none" w:sz="0" w:space="0" w:color="auto"/>
            <w:bottom w:val="none" w:sz="0" w:space="0" w:color="auto"/>
            <w:right w:val="none" w:sz="0" w:space="0" w:color="auto"/>
          </w:divBdr>
        </w:div>
        <w:div w:id="1056205202">
          <w:marLeft w:val="0"/>
          <w:marRight w:val="0"/>
          <w:marTop w:val="0"/>
          <w:marBottom w:val="0"/>
          <w:divBdr>
            <w:top w:val="none" w:sz="0" w:space="0" w:color="auto"/>
            <w:left w:val="none" w:sz="0" w:space="0" w:color="auto"/>
            <w:bottom w:val="none" w:sz="0" w:space="0" w:color="auto"/>
            <w:right w:val="none" w:sz="0" w:space="0" w:color="auto"/>
          </w:divBdr>
        </w:div>
        <w:div w:id="1077823005">
          <w:marLeft w:val="0"/>
          <w:marRight w:val="0"/>
          <w:marTop w:val="0"/>
          <w:marBottom w:val="0"/>
          <w:divBdr>
            <w:top w:val="none" w:sz="0" w:space="0" w:color="auto"/>
            <w:left w:val="none" w:sz="0" w:space="0" w:color="auto"/>
            <w:bottom w:val="none" w:sz="0" w:space="0" w:color="auto"/>
            <w:right w:val="none" w:sz="0" w:space="0" w:color="auto"/>
          </w:divBdr>
        </w:div>
        <w:div w:id="1612274746">
          <w:marLeft w:val="0"/>
          <w:marRight w:val="0"/>
          <w:marTop w:val="0"/>
          <w:marBottom w:val="0"/>
          <w:divBdr>
            <w:top w:val="none" w:sz="0" w:space="0" w:color="auto"/>
            <w:left w:val="none" w:sz="0" w:space="0" w:color="auto"/>
            <w:bottom w:val="none" w:sz="0" w:space="0" w:color="auto"/>
            <w:right w:val="none" w:sz="0" w:space="0" w:color="auto"/>
          </w:divBdr>
        </w:div>
        <w:div w:id="978992614">
          <w:marLeft w:val="0"/>
          <w:marRight w:val="0"/>
          <w:marTop w:val="0"/>
          <w:marBottom w:val="0"/>
          <w:divBdr>
            <w:top w:val="none" w:sz="0" w:space="0" w:color="auto"/>
            <w:left w:val="none" w:sz="0" w:space="0" w:color="auto"/>
            <w:bottom w:val="none" w:sz="0" w:space="0" w:color="auto"/>
            <w:right w:val="none" w:sz="0" w:space="0" w:color="auto"/>
          </w:divBdr>
        </w:div>
        <w:div w:id="1185245101">
          <w:marLeft w:val="0"/>
          <w:marRight w:val="0"/>
          <w:marTop w:val="0"/>
          <w:marBottom w:val="0"/>
          <w:divBdr>
            <w:top w:val="none" w:sz="0" w:space="0" w:color="auto"/>
            <w:left w:val="none" w:sz="0" w:space="0" w:color="auto"/>
            <w:bottom w:val="none" w:sz="0" w:space="0" w:color="auto"/>
            <w:right w:val="none" w:sz="0" w:space="0" w:color="auto"/>
          </w:divBdr>
        </w:div>
        <w:div w:id="2040008809">
          <w:marLeft w:val="0"/>
          <w:marRight w:val="0"/>
          <w:marTop w:val="0"/>
          <w:marBottom w:val="0"/>
          <w:divBdr>
            <w:top w:val="none" w:sz="0" w:space="0" w:color="auto"/>
            <w:left w:val="none" w:sz="0" w:space="0" w:color="auto"/>
            <w:bottom w:val="none" w:sz="0" w:space="0" w:color="auto"/>
            <w:right w:val="none" w:sz="0" w:space="0" w:color="auto"/>
          </w:divBdr>
        </w:div>
        <w:div w:id="214243119">
          <w:marLeft w:val="0"/>
          <w:marRight w:val="0"/>
          <w:marTop w:val="0"/>
          <w:marBottom w:val="0"/>
          <w:divBdr>
            <w:top w:val="none" w:sz="0" w:space="0" w:color="auto"/>
            <w:left w:val="none" w:sz="0" w:space="0" w:color="auto"/>
            <w:bottom w:val="none" w:sz="0" w:space="0" w:color="auto"/>
            <w:right w:val="none" w:sz="0" w:space="0" w:color="auto"/>
          </w:divBdr>
        </w:div>
        <w:div w:id="35551322">
          <w:marLeft w:val="0"/>
          <w:marRight w:val="0"/>
          <w:marTop w:val="0"/>
          <w:marBottom w:val="0"/>
          <w:divBdr>
            <w:top w:val="none" w:sz="0" w:space="0" w:color="auto"/>
            <w:left w:val="none" w:sz="0" w:space="0" w:color="auto"/>
            <w:bottom w:val="none" w:sz="0" w:space="0" w:color="auto"/>
            <w:right w:val="none" w:sz="0" w:space="0" w:color="auto"/>
          </w:divBdr>
        </w:div>
        <w:div w:id="1169322896">
          <w:marLeft w:val="0"/>
          <w:marRight w:val="0"/>
          <w:marTop w:val="0"/>
          <w:marBottom w:val="0"/>
          <w:divBdr>
            <w:top w:val="none" w:sz="0" w:space="0" w:color="auto"/>
            <w:left w:val="none" w:sz="0" w:space="0" w:color="auto"/>
            <w:bottom w:val="none" w:sz="0" w:space="0" w:color="auto"/>
            <w:right w:val="none" w:sz="0" w:space="0" w:color="auto"/>
          </w:divBdr>
        </w:div>
        <w:div w:id="402795665">
          <w:marLeft w:val="0"/>
          <w:marRight w:val="0"/>
          <w:marTop w:val="0"/>
          <w:marBottom w:val="0"/>
          <w:divBdr>
            <w:top w:val="none" w:sz="0" w:space="0" w:color="auto"/>
            <w:left w:val="none" w:sz="0" w:space="0" w:color="auto"/>
            <w:bottom w:val="none" w:sz="0" w:space="0" w:color="auto"/>
            <w:right w:val="none" w:sz="0" w:space="0" w:color="auto"/>
          </w:divBdr>
        </w:div>
        <w:div w:id="1155799005">
          <w:marLeft w:val="0"/>
          <w:marRight w:val="0"/>
          <w:marTop w:val="0"/>
          <w:marBottom w:val="0"/>
          <w:divBdr>
            <w:top w:val="none" w:sz="0" w:space="0" w:color="auto"/>
            <w:left w:val="none" w:sz="0" w:space="0" w:color="auto"/>
            <w:bottom w:val="none" w:sz="0" w:space="0" w:color="auto"/>
            <w:right w:val="none" w:sz="0" w:space="0" w:color="auto"/>
          </w:divBdr>
        </w:div>
        <w:div w:id="347223594">
          <w:marLeft w:val="0"/>
          <w:marRight w:val="0"/>
          <w:marTop w:val="0"/>
          <w:marBottom w:val="0"/>
          <w:divBdr>
            <w:top w:val="none" w:sz="0" w:space="0" w:color="auto"/>
            <w:left w:val="none" w:sz="0" w:space="0" w:color="auto"/>
            <w:bottom w:val="none" w:sz="0" w:space="0" w:color="auto"/>
            <w:right w:val="none" w:sz="0" w:space="0" w:color="auto"/>
          </w:divBdr>
        </w:div>
        <w:div w:id="2082290840">
          <w:marLeft w:val="0"/>
          <w:marRight w:val="0"/>
          <w:marTop w:val="0"/>
          <w:marBottom w:val="0"/>
          <w:divBdr>
            <w:top w:val="none" w:sz="0" w:space="0" w:color="auto"/>
            <w:left w:val="none" w:sz="0" w:space="0" w:color="auto"/>
            <w:bottom w:val="none" w:sz="0" w:space="0" w:color="auto"/>
            <w:right w:val="none" w:sz="0" w:space="0" w:color="auto"/>
          </w:divBdr>
        </w:div>
        <w:div w:id="538973747">
          <w:marLeft w:val="0"/>
          <w:marRight w:val="0"/>
          <w:marTop w:val="0"/>
          <w:marBottom w:val="0"/>
          <w:divBdr>
            <w:top w:val="none" w:sz="0" w:space="0" w:color="auto"/>
            <w:left w:val="none" w:sz="0" w:space="0" w:color="auto"/>
            <w:bottom w:val="none" w:sz="0" w:space="0" w:color="auto"/>
            <w:right w:val="none" w:sz="0" w:space="0" w:color="auto"/>
          </w:divBdr>
        </w:div>
        <w:div w:id="1028876715">
          <w:marLeft w:val="0"/>
          <w:marRight w:val="0"/>
          <w:marTop w:val="0"/>
          <w:marBottom w:val="0"/>
          <w:divBdr>
            <w:top w:val="none" w:sz="0" w:space="0" w:color="auto"/>
            <w:left w:val="none" w:sz="0" w:space="0" w:color="auto"/>
            <w:bottom w:val="none" w:sz="0" w:space="0" w:color="auto"/>
            <w:right w:val="none" w:sz="0" w:space="0" w:color="auto"/>
          </w:divBdr>
        </w:div>
        <w:div w:id="1868987969">
          <w:marLeft w:val="0"/>
          <w:marRight w:val="0"/>
          <w:marTop w:val="0"/>
          <w:marBottom w:val="0"/>
          <w:divBdr>
            <w:top w:val="none" w:sz="0" w:space="0" w:color="auto"/>
            <w:left w:val="none" w:sz="0" w:space="0" w:color="auto"/>
            <w:bottom w:val="none" w:sz="0" w:space="0" w:color="auto"/>
            <w:right w:val="none" w:sz="0" w:space="0" w:color="auto"/>
          </w:divBdr>
        </w:div>
        <w:div w:id="663751825">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954362670">
      <w:bodyDiv w:val="1"/>
      <w:marLeft w:val="0"/>
      <w:marRight w:val="0"/>
      <w:marTop w:val="0"/>
      <w:marBottom w:val="0"/>
      <w:divBdr>
        <w:top w:val="none" w:sz="0" w:space="0" w:color="auto"/>
        <w:left w:val="none" w:sz="0" w:space="0" w:color="auto"/>
        <w:bottom w:val="none" w:sz="0" w:space="0" w:color="auto"/>
        <w:right w:val="none" w:sz="0" w:space="0" w:color="auto"/>
      </w:divBdr>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7988226">
      <w:bodyDiv w:val="1"/>
      <w:marLeft w:val="0"/>
      <w:marRight w:val="0"/>
      <w:marTop w:val="0"/>
      <w:marBottom w:val="0"/>
      <w:divBdr>
        <w:top w:val="none" w:sz="0" w:space="0" w:color="auto"/>
        <w:left w:val="none" w:sz="0" w:space="0" w:color="auto"/>
        <w:bottom w:val="none" w:sz="0" w:space="0" w:color="auto"/>
        <w:right w:val="none" w:sz="0" w:space="0" w:color="auto"/>
      </w:divBdr>
      <w:divsChild>
        <w:div w:id="823819614">
          <w:marLeft w:val="0"/>
          <w:marRight w:val="0"/>
          <w:marTop w:val="0"/>
          <w:marBottom w:val="0"/>
          <w:divBdr>
            <w:top w:val="none" w:sz="0" w:space="0" w:color="auto"/>
            <w:left w:val="none" w:sz="0" w:space="0" w:color="auto"/>
            <w:bottom w:val="none" w:sz="0" w:space="0" w:color="auto"/>
            <w:right w:val="none" w:sz="0" w:space="0" w:color="auto"/>
          </w:divBdr>
        </w:div>
        <w:div w:id="927693040">
          <w:marLeft w:val="0"/>
          <w:marRight w:val="0"/>
          <w:marTop w:val="0"/>
          <w:marBottom w:val="0"/>
          <w:divBdr>
            <w:top w:val="none" w:sz="0" w:space="0" w:color="auto"/>
            <w:left w:val="none" w:sz="0" w:space="0" w:color="auto"/>
            <w:bottom w:val="none" w:sz="0" w:space="0" w:color="auto"/>
            <w:right w:val="none" w:sz="0" w:space="0" w:color="auto"/>
          </w:divBdr>
        </w:div>
        <w:div w:id="760881643">
          <w:marLeft w:val="0"/>
          <w:marRight w:val="0"/>
          <w:marTop w:val="0"/>
          <w:marBottom w:val="0"/>
          <w:divBdr>
            <w:top w:val="none" w:sz="0" w:space="0" w:color="auto"/>
            <w:left w:val="none" w:sz="0" w:space="0" w:color="auto"/>
            <w:bottom w:val="none" w:sz="0" w:space="0" w:color="auto"/>
            <w:right w:val="none" w:sz="0" w:space="0" w:color="auto"/>
          </w:divBdr>
        </w:div>
        <w:div w:id="1273168559">
          <w:marLeft w:val="0"/>
          <w:marRight w:val="0"/>
          <w:marTop w:val="0"/>
          <w:marBottom w:val="0"/>
          <w:divBdr>
            <w:top w:val="none" w:sz="0" w:space="0" w:color="auto"/>
            <w:left w:val="none" w:sz="0" w:space="0" w:color="auto"/>
            <w:bottom w:val="none" w:sz="0" w:space="0" w:color="auto"/>
            <w:right w:val="none" w:sz="0" w:space="0" w:color="auto"/>
          </w:divBdr>
        </w:div>
        <w:div w:id="11349568">
          <w:marLeft w:val="0"/>
          <w:marRight w:val="0"/>
          <w:marTop w:val="0"/>
          <w:marBottom w:val="0"/>
          <w:divBdr>
            <w:top w:val="none" w:sz="0" w:space="0" w:color="auto"/>
            <w:left w:val="none" w:sz="0" w:space="0" w:color="auto"/>
            <w:bottom w:val="none" w:sz="0" w:space="0" w:color="auto"/>
            <w:right w:val="none" w:sz="0" w:space="0" w:color="auto"/>
          </w:divBdr>
        </w:div>
        <w:div w:id="1615752741">
          <w:marLeft w:val="0"/>
          <w:marRight w:val="0"/>
          <w:marTop w:val="0"/>
          <w:marBottom w:val="0"/>
          <w:divBdr>
            <w:top w:val="none" w:sz="0" w:space="0" w:color="auto"/>
            <w:left w:val="none" w:sz="0" w:space="0" w:color="auto"/>
            <w:bottom w:val="none" w:sz="0" w:space="0" w:color="auto"/>
            <w:right w:val="none" w:sz="0" w:space="0" w:color="auto"/>
          </w:divBdr>
        </w:div>
        <w:div w:id="637031040">
          <w:marLeft w:val="0"/>
          <w:marRight w:val="0"/>
          <w:marTop w:val="0"/>
          <w:marBottom w:val="0"/>
          <w:divBdr>
            <w:top w:val="none" w:sz="0" w:space="0" w:color="auto"/>
            <w:left w:val="none" w:sz="0" w:space="0" w:color="auto"/>
            <w:bottom w:val="none" w:sz="0" w:space="0" w:color="auto"/>
            <w:right w:val="none" w:sz="0" w:space="0" w:color="auto"/>
          </w:divBdr>
        </w:div>
        <w:div w:id="133720182">
          <w:marLeft w:val="0"/>
          <w:marRight w:val="0"/>
          <w:marTop w:val="0"/>
          <w:marBottom w:val="0"/>
          <w:divBdr>
            <w:top w:val="none" w:sz="0" w:space="0" w:color="auto"/>
            <w:left w:val="none" w:sz="0" w:space="0" w:color="auto"/>
            <w:bottom w:val="none" w:sz="0" w:space="0" w:color="auto"/>
            <w:right w:val="none" w:sz="0" w:space="0" w:color="auto"/>
          </w:divBdr>
        </w:div>
        <w:div w:id="442119767">
          <w:marLeft w:val="0"/>
          <w:marRight w:val="0"/>
          <w:marTop w:val="0"/>
          <w:marBottom w:val="0"/>
          <w:divBdr>
            <w:top w:val="none" w:sz="0" w:space="0" w:color="auto"/>
            <w:left w:val="none" w:sz="0" w:space="0" w:color="auto"/>
            <w:bottom w:val="none" w:sz="0" w:space="0" w:color="auto"/>
            <w:right w:val="none" w:sz="0" w:space="0" w:color="auto"/>
          </w:divBdr>
        </w:div>
        <w:div w:id="1155410133">
          <w:marLeft w:val="0"/>
          <w:marRight w:val="0"/>
          <w:marTop w:val="0"/>
          <w:marBottom w:val="0"/>
          <w:divBdr>
            <w:top w:val="none" w:sz="0" w:space="0" w:color="auto"/>
            <w:left w:val="none" w:sz="0" w:space="0" w:color="auto"/>
            <w:bottom w:val="none" w:sz="0" w:space="0" w:color="auto"/>
            <w:right w:val="none" w:sz="0" w:space="0" w:color="auto"/>
          </w:divBdr>
        </w:div>
        <w:div w:id="1986473438">
          <w:marLeft w:val="0"/>
          <w:marRight w:val="0"/>
          <w:marTop w:val="0"/>
          <w:marBottom w:val="0"/>
          <w:divBdr>
            <w:top w:val="none" w:sz="0" w:space="0" w:color="auto"/>
            <w:left w:val="none" w:sz="0" w:space="0" w:color="auto"/>
            <w:bottom w:val="none" w:sz="0" w:space="0" w:color="auto"/>
            <w:right w:val="none" w:sz="0" w:space="0" w:color="auto"/>
          </w:divBdr>
        </w:div>
        <w:div w:id="605505550">
          <w:marLeft w:val="0"/>
          <w:marRight w:val="0"/>
          <w:marTop w:val="0"/>
          <w:marBottom w:val="0"/>
          <w:divBdr>
            <w:top w:val="none" w:sz="0" w:space="0" w:color="auto"/>
            <w:left w:val="none" w:sz="0" w:space="0" w:color="auto"/>
            <w:bottom w:val="none" w:sz="0" w:space="0" w:color="auto"/>
            <w:right w:val="none" w:sz="0" w:space="0" w:color="auto"/>
          </w:divBdr>
        </w:div>
        <w:div w:id="1690788353">
          <w:marLeft w:val="0"/>
          <w:marRight w:val="0"/>
          <w:marTop w:val="0"/>
          <w:marBottom w:val="0"/>
          <w:divBdr>
            <w:top w:val="none" w:sz="0" w:space="0" w:color="auto"/>
            <w:left w:val="none" w:sz="0" w:space="0" w:color="auto"/>
            <w:bottom w:val="none" w:sz="0" w:space="0" w:color="auto"/>
            <w:right w:val="none" w:sz="0" w:space="0" w:color="auto"/>
          </w:divBdr>
        </w:div>
        <w:div w:id="1528368583">
          <w:marLeft w:val="0"/>
          <w:marRight w:val="0"/>
          <w:marTop w:val="0"/>
          <w:marBottom w:val="0"/>
          <w:divBdr>
            <w:top w:val="none" w:sz="0" w:space="0" w:color="auto"/>
            <w:left w:val="none" w:sz="0" w:space="0" w:color="auto"/>
            <w:bottom w:val="none" w:sz="0" w:space="0" w:color="auto"/>
            <w:right w:val="none" w:sz="0" w:space="0" w:color="auto"/>
          </w:divBdr>
        </w:div>
        <w:div w:id="173420804">
          <w:marLeft w:val="0"/>
          <w:marRight w:val="0"/>
          <w:marTop w:val="0"/>
          <w:marBottom w:val="0"/>
          <w:divBdr>
            <w:top w:val="none" w:sz="0" w:space="0" w:color="auto"/>
            <w:left w:val="none" w:sz="0" w:space="0" w:color="auto"/>
            <w:bottom w:val="none" w:sz="0" w:space="0" w:color="auto"/>
            <w:right w:val="none" w:sz="0" w:space="0" w:color="auto"/>
          </w:divBdr>
        </w:div>
        <w:div w:id="1848905857">
          <w:marLeft w:val="0"/>
          <w:marRight w:val="0"/>
          <w:marTop w:val="0"/>
          <w:marBottom w:val="0"/>
          <w:divBdr>
            <w:top w:val="none" w:sz="0" w:space="0" w:color="auto"/>
            <w:left w:val="none" w:sz="0" w:space="0" w:color="auto"/>
            <w:bottom w:val="none" w:sz="0" w:space="0" w:color="auto"/>
            <w:right w:val="none" w:sz="0" w:space="0" w:color="auto"/>
          </w:divBdr>
        </w:div>
        <w:div w:id="680284071">
          <w:marLeft w:val="0"/>
          <w:marRight w:val="0"/>
          <w:marTop w:val="0"/>
          <w:marBottom w:val="0"/>
          <w:divBdr>
            <w:top w:val="none" w:sz="0" w:space="0" w:color="auto"/>
            <w:left w:val="none" w:sz="0" w:space="0" w:color="auto"/>
            <w:bottom w:val="none" w:sz="0" w:space="0" w:color="auto"/>
            <w:right w:val="none" w:sz="0" w:space="0" w:color="auto"/>
          </w:divBdr>
        </w:div>
        <w:div w:id="1279026823">
          <w:marLeft w:val="0"/>
          <w:marRight w:val="0"/>
          <w:marTop w:val="0"/>
          <w:marBottom w:val="0"/>
          <w:divBdr>
            <w:top w:val="none" w:sz="0" w:space="0" w:color="auto"/>
            <w:left w:val="none" w:sz="0" w:space="0" w:color="auto"/>
            <w:bottom w:val="none" w:sz="0" w:space="0" w:color="auto"/>
            <w:right w:val="none" w:sz="0" w:space="0" w:color="auto"/>
          </w:divBdr>
        </w:div>
        <w:div w:id="1994290364">
          <w:marLeft w:val="0"/>
          <w:marRight w:val="0"/>
          <w:marTop w:val="0"/>
          <w:marBottom w:val="0"/>
          <w:divBdr>
            <w:top w:val="none" w:sz="0" w:space="0" w:color="auto"/>
            <w:left w:val="none" w:sz="0" w:space="0" w:color="auto"/>
            <w:bottom w:val="none" w:sz="0" w:space="0" w:color="auto"/>
            <w:right w:val="none" w:sz="0" w:space="0" w:color="auto"/>
          </w:divBdr>
        </w:div>
        <w:div w:id="1803040327">
          <w:marLeft w:val="0"/>
          <w:marRight w:val="0"/>
          <w:marTop w:val="0"/>
          <w:marBottom w:val="0"/>
          <w:divBdr>
            <w:top w:val="none" w:sz="0" w:space="0" w:color="auto"/>
            <w:left w:val="none" w:sz="0" w:space="0" w:color="auto"/>
            <w:bottom w:val="none" w:sz="0" w:space="0" w:color="auto"/>
            <w:right w:val="none" w:sz="0" w:space="0" w:color="auto"/>
          </w:divBdr>
        </w:div>
        <w:div w:id="1364206673">
          <w:marLeft w:val="0"/>
          <w:marRight w:val="0"/>
          <w:marTop w:val="0"/>
          <w:marBottom w:val="0"/>
          <w:divBdr>
            <w:top w:val="none" w:sz="0" w:space="0" w:color="auto"/>
            <w:left w:val="none" w:sz="0" w:space="0" w:color="auto"/>
            <w:bottom w:val="none" w:sz="0" w:space="0" w:color="auto"/>
            <w:right w:val="none" w:sz="0" w:space="0" w:color="auto"/>
          </w:divBdr>
        </w:div>
        <w:div w:id="1285380837">
          <w:marLeft w:val="0"/>
          <w:marRight w:val="0"/>
          <w:marTop w:val="0"/>
          <w:marBottom w:val="0"/>
          <w:divBdr>
            <w:top w:val="none" w:sz="0" w:space="0" w:color="auto"/>
            <w:left w:val="none" w:sz="0" w:space="0" w:color="auto"/>
            <w:bottom w:val="none" w:sz="0" w:space="0" w:color="auto"/>
            <w:right w:val="none" w:sz="0" w:space="0" w:color="auto"/>
          </w:divBdr>
        </w:div>
        <w:div w:id="691225210">
          <w:marLeft w:val="0"/>
          <w:marRight w:val="0"/>
          <w:marTop w:val="0"/>
          <w:marBottom w:val="0"/>
          <w:divBdr>
            <w:top w:val="none" w:sz="0" w:space="0" w:color="auto"/>
            <w:left w:val="none" w:sz="0" w:space="0" w:color="auto"/>
            <w:bottom w:val="none" w:sz="0" w:space="0" w:color="auto"/>
            <w:right w:val="none" w:sz="0" w:space="0" w:color="auto"/>
          </w:divBdr>
        </w:div>
        <w:div w:id="1470509632">
          <w:marLeft w:val="0"/>
          <w:marRight w:val="0"/>
          <w:marTop w:val="0"/>
          <w:marBottom w:val="0"/>
          <w:divBdr>
            <w:top w:val="none" w:sz="0" w:space="0" w:color="auto"/>
            <w:left w:val="none" w:sz="0" w:space="0" w:color="auto"/>
            <w:bottom w:val="none" w:sz="0" w:space="0" w:color="auto"/>
            <w:right w:val="none" w:sz="0" w:space="0" w:color="auto"/>
          </w:divBdr>
        </w:div>
        <w:div w:id="1349676559">
          <w:marLeft w:val="0"/>
          <w:marRight w:val="0"/>
          <w:marTop w:val="0"/>
          <w:marBottom w:val="0"/>
          <w:divBdr>
            <w:top w:val="none" w:sz="0" w:space="0" w:color="auto"/>
            <w:left w:val="none" w:sz="0" w:space="0" w:color="auto"/>
            <w:bottom w:val="none" w:sz="0" w:space="0" w:color="auto"/>
            <w:right w:val="none" w:sz="0" w:space="0" w:color="auto"/>
          </w:divBdr>
        </w:div>
        <w:div w:id="1644847125">
          <w:marLeft w:val="0"/>
          <w:marRight w:val="0"/>
          <w:marTop w:val="0"/>
          <w:marBottom w:val="0"/>
          <w:divBdr>
            <w:top w:val="none" w:sz="0" w:space="0" w:color="auto"/>
            <w:left w:val="none" w:sz="0" w:space="0" w:color="auto"/>
            <w:bottom w:val="none" w:sz="0" w:space="0" w:color="auto"/>
            <w:right w:val="none" w:sz="0" w:space="0" w:color="auto"/>
          </w:divBdr>
        </w:div>
        <w:div w:id="671571598">
          <w:marLeft w:val="0"/>
          <w:marRight w:val="0"/>
          <w:marTop w:val="0"/>
          <w:marBottom w:val="0"/>
          <w:divBdr>
            <w:top w:val="none" w:sz="0" w:space="0" w:color="auto"/>
            <w:left w:val="none" w:sz="0" w:space="0" w:color="auto"/>
            <w:bottom w:val="none" w:sz="0" w:space="0" w:color="auto"/>
            <w:right w:val="none" w:sz="0" w:space="0" w:color="auto"/>
          </w:divBdr>
        </w:div>
        <w:div w:id="323705556">
          <w:marLeft w:val="0"/>
          <w:marRight w:val="0"/>
          <w:marTop w:val="0"/>
          <w:marBottom w:val="0"/>
          <w:divBdr>
            <w:top w:val="none" w:sz="0" w:space="0" w:color="auto"/>
            <w:left w:val="none" w:sz="0" w:space="0" w:color="auto"/>
            <w:bottom w:val="none" w:sz="0" w:space="0" w:color="auto"/>
            <w:right w:val="none" w:sz="0" w:space="0" w:color="auto"/>
          </w:divBdr>
        </w:div>
        <w:div w:id="292760854">
          <w:marLeft w:val="0"/>
          <w:marRight w:val="0"/>
          <w:marTop w:val="0"/>
          <w:marBottom w:val="0"/>
          <w:divBdr>
            <w:top w:val="none" w:sz="0" w:space="0" w:color="auto"/>
            <w:left w:val="none" w:sz="0" w:space="0" w:color="auto"/>
            <w:bottom w:val="none" w:sz="0" w:space="0" w:color="auto"/>
            <w:right w:val="none" w:sz="0" w:space="0" w:color="auto"/>
          </w:divBdr>
        </w:div>
        <w:div w:id="1292516495">
          <w:marLeft w:val="0"/>
          <w:marRight w:val="0"/>
          <w:marTop w:val="0"/>
          <w:marBottom w:val="0"/>
          <w:divBdr>
            <w:top w:val="none" w:sz="0" w:space="0" w:color="auto"/>
            <w:left w:val="none" w:sz="0" w:space="0" w:color="auto"/>
            <w:bottom w:val="none" w:sz="0" w:space="0" w:color="auto"/>
            <w:right w:val="none" w:sz="0" w:space="0" w:color="auto"/>
          </w:divBdr>
        </w:div>
        <w:div w:id="1434015888">
          <w:marLeft w:val="0"/>
          <w:marRight w:val="0"/>
          <w:marTop w:val="0"/>
          <w:marBottom w:val="0"/>
          <w:divBdr>
            <w:top w:val="none" w:sz="0" w:space="0" w:color="auto"/>
            <w:left w:val="none" w:sz="0" w:space="0" w:color="auto"/>
            <w:bottom w:val="none" w:sz="0" w:space="0" w:color="auto"/>
            <w:right w:val="none" w:sz="0" w:space="0" w:color="auto"/>
          </w:divBdr>
        </w:div>
        <w:div w:id="987318172">
          <w:marLeft w:val="0"/>
          <w:marRight w:val="0"/>
          <w:marTop w:val="0"/>
          <w:marBottom w:val="0"/>
          <w:divBdr>
            <w:top w:val="none" w:sz="0" w:space="0" w:color="auto"/>
            <w:left w:val="none" w:sz="0" w:space="0" w:color="auto"/>
            <w:bottom w:val="none" w:sz="0" w:space="0" w:color="auto"/>
            <w:right w:val="none" w:sz="0" w:space="0" w:color="auto"/>
          </w:divBdr>
        </w:div>
        <w:div w:id="1505510280">
          <w:marLeft w:val="0"/>
          <w:marRight w:val="0"/>
          <w:marTop w:val="0"/>
          <w:marBottom w:val="0"/>
          <w:divBdr>
            <w:top w:val="none" w:sz="0" w:space="0" w:color="auto"/>
            <w:left w:val="none" w:sz="0" w:space="0" w:color="auto"/>
            <w:bottom w:val="none" w:sz="0" w:space="0" w:color="auto"/>
            <w:right w:val="none" w:sz="0" w:space="0" w:color="auto"/>
          </w:divBdr>
        </w:div>
        <w:div w:id="1596866854">
          <w:marLeft w:val="0"/>
          <w:marRight w:val="0"/>
          <w:marTop w:val="0"/>
          <w:marBottom w:val="0"/>
          <w:divBdr>
            <w:top w:val="none" w:sz="0" w:space="0" w:color="auto"/>
            <w:left w:val="none" w:sz="0" w:space="0" w:color="auto"/>
            <w:bottom w:val="none" w:sz="0" w:space="0" w:color="auto"/>
            <w:right w:val="none" w:sz="0" w:space="0" w:color="auto"/>
          </w:divBdr>
        </w:div>
        <w:div w:id="1595163334">
          <w:marLeft w:val="0"/>
          <w:marRight w:val="0"/>
          <w:marTop w:val="0"/>
          <w:marBottom w:val="0"/>
          <w:divBdr>
            <w:top w:val="none" w:sz="0" w:space="0" w:color="auto"/>
            <w:left w:val="none" w:sz="0" w:space="0" w:color="auto"/>
            <w:bottom w:val="none" w:sz="0" w:space="0" w:color="auto"/>
            <w:right w:val="none" w:sz="0" w:space="0" w:color="auto"/>
          </w:divBdr>
        </w:div>
        <w:div w:id="1298488457">
          <w:marLeft w:val="0"/>
          <w:marRight w:val="0"/>
          <w:marTop w:val="0"/>
          <w:marBottom w:val="0"/>
          <w:divBdr>
            <w:top w:val="none" w:sz="0" w:space="0" w:color="auto"/>
            <w:left w:val="none" w:sz="0" w:space="0" w:color="auto"/>
            <w:bottom w:val="none" w:sz="0" w:space="0" w:color="auto"/>
            <w:right w:val="none" w:sz="0" w:space="0" w:color="auto"/>
          </w:divBdr>
        </w:div>
        <w:div w:id="135681338">
          <w:marLeft w:val="0"/>
          <w:marRight w:val="0"/>
          <w:marTop w:val="0"/>
          <w:marBottom w:val="0"/>
          <w:divBdr>
            <w:top w:val="none" w:sz="0" w:space="0" w:color="auto"/>
            <w:left w:val="none" w:sz="0" w:space="0" w:color="auto"/>
            <w:bottom w:val="none" w:sz="0" w:space="0" w:color="auto"/>
            <w:right w:val="none" w:sz="0" w:space="0" w:color="auto"/>
          </w:divBdr>
        </w:div>
        <w:div w:id="644775540">
          <w:marLeft w:val="0"/>
          <w:marRight w:val="0"/>
          <w:marTop w:val="0"/>
          <w:marBottom w:val="0"/>
          <w:divBdr>
            <w:top w:val="none" w:sz="0" w:space="0" w:color="auto"/>
            <w:left w:val="none" w:sz="0" w:space="0" w:color="auto"/>
            <w:bottom w:val="none" w:sz="0" w:space="0" w:color="auto"/>
            <w:right w:val="none" w:sz="0" w:space="0" w:color="auto"/>
          </w:divBdr>
        </w:div>
        <w:div w:id="1592592038">
          <w:marLeft w:val="0"/>
          <w:marRight w:val="0"/>
          <w:marTop w:val="0"/>
          <w:marBottom w:val="0"/>
          <w:divBdr>
            <w:top w:val="none" w:sz="0" w:space="0" w:color="auto"/>
            <w:left w:val="none" w:sz="0" w:space="0" w:color="auto"/>
            <w:bottom w:val="none" w:sz="0" w:space="0" w:color="auto"/>
            <w:right w:val="none" w:sz="0" w:space="0" w:color="auto"/>
          </w:divBdr>
        </w:div>
        <w:div w:id="355467738">
          <w:marLeft w:val="0"/>
          <w:marRight w:val="0"/>
          <w:marTop w:val="0"/>
          <w:marBottom w:val="0"/>
          <w:divBdr>
            <w:top w:val="none" w:sz="0" w:space="0" w:color="auto"/>
            <w:left w:val="none" w:sz="0" w:space="0" w:color="auto"/>
            <w:bottom w:val="none" w:sz="0" w:space="0" w:color="auto"/>
            <w:right w:val="none" w:sz="0" w:space="0" w:color="auto"/>
          </w:divBdr>
        </w:div>
        <w:div w:id="35011961">
          <w:marLeft w:val="0"/>
          <w:marRight w:val="0"/>
          <w:marTop w:val="0"/>
          <w:marBottom w:val="0"/>
          <w:divBdr>
            <w:top w:val="none" w:sz="0" w:space="0" w:color="auto"/>
            <w:left w:val="none" w:sz="0" w:space="0" w:color="auto"/>
            <w:bottom w:val="none" w:sz="0" w:space="0" w:color="auto"/>
            <w:right w:val="none" w:sz="0" w:space="0" w:color="auto"/>
          </w:divBdr>
        </w:div>
        <w:div w:id="1829132119">
          <w:marLeft w:val="0"/>
          <w:marRight w:val="0"/>
          <w:marTop w:val="0"/>
          <w:marBottom w:val="0"/>
          <w:divBdr>
            <w:top w:val="none" w:sz="0" w:space="0" w:color="auto"/>
            <w:left w:val="none" w:sz="0" w:space="0" w:color="auto"/>
            <w:bottom w:val="none" w:sz="0" w:space="0" w:color="auto"/>
            <w:right w:val="none" w:sz="0" w:space="0" w:color="auto"/>
          </w:divBdr>
        </w:div>
        <w:div w:id="1097672715">
          <w:marLeft w:val="0"/>
          <w:marRight w:val="0"/>
          <w:marTop w:val="0"/>
          <w:marBottom w:val="0"/>
          <w:divBdr>
            <w:top w:val="none" w:sz="0" w:space="0" w:color="auto"/>
            <w:left w:val="none" w:sz="0" w:space="0" w:color="auto"/>
            <w:bottom w:val="none" w:sz="0" w:space="0" w:color="auto"/>
            <w:right w:val="none" w:sz="0" w:space="0" w:color="auto"/>
          </w:divBdr>
        </w:div>
        <w:div w:id="1257325794">
          <w:marLeft w:val="0"/>
          <w:marRight w:val="0"/>
          <w:marTop w:val="0"/>
          <w:marBottom w:val="0"/>
          <w:divBdr>
            <w:top w:val="none" w:sz="0" w:space="0" w:color="auto"/>
            <w:left w:val="none" w:sz="0" w:space="0" w:color="auto"/>
            <w:bottom w:val="none" w:sz="0" w:space="0" w:color="auto"/>
            <w:right w:val="none" w:sz="0" w:space="0" w:color="auto"/>
          </w:divBdr>
        </w:div>
        <w:div w:id="662853398">
          <w:marLeft w:val="0"/>
          <w:marRight w:val="0"/>
          <w:marTop w:val="0"/>
          <w:marBottom w:val="0"/>
          <w:divBdr>
            <w:top w:val="none" w:sz="0" w:space="0" w:color="auto"/>
            <w:left w:val="none" w:sz="0" w:space="0" w:color="auto"/>
            <w:bottom w:val="none" w:sz="0" w:space="0" w:color="auto"/>
            <w:right w:val="none" w:sz="0" w:space="0" w:color="auto"/>
          </w:divBdr>
        </w:div>
        <w:div w:id="1985353494">
          <w:marLeft w:val="0"/>
          <w:marRight w:val="0"/>
          <w:marTop w:val="0"/>
          <w:marBottom w:val="0"/>
          <w:divBdr>
            <w:top w:val="none" w:sz="0" w:space="0" w:color="auto"/>
            <w:left w:val="none" w:sz="0" w:space="0" w:color="auto"/>
            <w:bottom w:val="none" w:sz="0" w:space="0" w:color="auto"/>
            <w:right w:val="none" w:sz="0" w:space="0" w:color="auto"/>
          </w:divBdr>
        </w:div>
        <w:div w:id="802771846">
          <w:marLeft w:val="0"/>
          <w:marRight w:val="0"/>
          <w:marTop w:val="0"/>
          <w:marBottom w:val="0"/>
          <w:divBdr>
            <w:top w:val="none" w:sz="0" w:space="0" w:color="auto"/>
            <w:left w:val="none" w:sz="0" w:space="0" w:color="auto"/>
            <w:bottom w:val="none" w:sz="0" w:space="0" w:color="auto"/>
            <w:right w:val="none" w:sz="0" w:space="0" w:color="auto"/>
          </w:divBdr>
        </w:div>
        <w:div w:id="1667712161">
          <w:marLeft w:val="0"/>
          <w:marRight w:val="0"/>
          <w:marTop w:val="0"/>
          <w:marBottom w:val="0"/>
          <w:divBdr>
            <w:top w:val="none" w:sz="0" w:space="0" w:color="auto"/>
            <w:left w:val="none" w:sz="0" w:space="0" w:color="auto"/>
            <w:bottom w:val="none" w:sz="0" w:space="0" w:color="auto"/>
            <w:right w:val="none" w:sz="0" w:space="0" w:color="auto"/>
          </w:divBdr>
        </w:div>
        <w:div w:id="1686245016">
          <w:marLeft w:val="0"/>
          <w:marRight w:val="0"/>
          <w:marTop w:val="0"/>
          <w:marBottom w:val="0"/>
          <w:divBdr>
            <w:top w:val="none" w:sz="0" w:space="0" w:color="auto"/>
            <w:left w:val="none" w:sz="0" w:space="0" w:color="auto"/>
            <w:bottom w:val="none" w:sz="0" w:space="0" w:color="auto"/>
            <w:right w:val="none" w:sz="0" w:space="0" w:color="auto"/>
          </w:divBdr>
        </w:div>
        <w:div w:id="1496336912">
          <w:marLeft w:val="0"/>
          <w:marRight w:val="0"/>
          <w:marTop w:val="0"/>
          <w:marBottom w:val="0"/>
          <w:divBdr>
            <w:top w:val="none" w:sz="0" w:space="0" w:color="auto"/>
            <w:left w:val="none" w:sz="0" w:space="0" w:color="auto"/>
            <w:bottom w:val="none" w:sz="0" w:space="0" w:color="auto"/>
            <w:right w:val="none" w:sz="0" w:space="0" w:color="auto"/>
          </w:divBdr>
        </w:div>
        <w:div w:id="1840120876">
          <w:marLeft w:val="0"/>
          <w:marRight w:val="0"/>
          <w:marTop w:val="0"/>
          <w:marBottom w:val="0"/>
          <w:divBdr>
            <w:top w:val="none" w:sz="0" w:space="0" w:color="auto"/>
            <w:left w:val="none" w:sz="0" w:space="0" w:color="auto"/>
            <w:bottom w:val="none" w:sz="0" w:space="0" w:color="auto"/>
            <w:right w:val="none" w:sz="0" w:space="0" w:color="auto"/>
          </w:divBdr>
        </w:div>
        <w:div w:id="70204203">
          <w:marLeft w:val="0"/>
          <w:marRight w:val="0"/>
          <w:marTop w:val="0"/>
          <w:marBottom w:val="0"/>
          <w:divBdr>
            <w:top w:val="none" w:sz="0" w:space="0" w:color="auto"/>
            <w:left w:val="none" w:sz="0" w:space="0" w:color="auto"/>
            <w:bottom w:val="none" w:sz="0" w:space="0" w:color="auto"/>
            <w:right w:val="none" w:sz="0" w:space="0" w:color="auto"/>
          </w:divBdr>
        </w:div>
        <w:div w:id="221135507">
          <w:marLeft w:val="0"/>
          <w:marRight w:val="0"/>
          <w:marTop w:val="0"/>
          <w:marBottom w:val="0"/>
          <w:divBdr>
            <w:top w:val="none" w:sz="0" w:space="0" w:color="auto"/>
            <w:left w:val="none" w:sz="0" w:space="0" w:color="auto"/>
            <w:bottom w:val="none" w:sz="0" w:space="0" w:color="auto"/>
            <w:right w:val="none" w:sz="0" w:space="0" w:color="auto"/>
          </w:divBdr>
        </w:div>
        <w:div w:id="484080791">
          <w:marLeft w:val="0"/>
          <w:marRight w:val="0"/>
          <w:marTop w:val="0"/>
          <w:marBottom w:val="0"/>
          <w:divBdr>
            <w:top w:val="none" w:sz="0" w:space="0" w:color="auto"/>
            <w:left w:val="none" w:sz="0" w:space="0" w:color="auto"/>
            <w:bottom w:val="none" w:sz="0" w:space="0" w:color="auto"/>
            <w:right w:val="none" w:sz="0" w:space="0" w:color="auto"/>
          </w:divBdr>
        </w:div>
        <w:div w:id="1589848770">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223640961">
      <w:bodyDiv w:val="1"/>
      <w:marLeft w:val="0"/>
      <w:marRight w:val="0"/>
      <w:marTop w:val="0"/>
      <w:marBottom w:val="0"/>
      <w:divBdr>
        <w:top w:val="none" w:sz="0" w:space="0" w:color="auto"/>
        <w:left w:val="none" w:sz="0" w:space="0" w:color="auto"/>
        <w:bottom w:val="none" w:sz="0" w:space="0" w:color="auto"/>
        <w:right w:val="none" w:sz="0" w:space="0" w:color="auto"/>
      </w:divBdr>
      <w:divsChild>
        <w:div w:id="1436441818">
          <w:marLeft w:val="0"/>
          <w:marRight w:val="0"/>
          <w:marTop w:val="0"/>
          <w:marBottom w:val="0"/>
          <w:divBdr>
            <w:top w:val="none" w:sz="0" w:space="0" w:color="auto"/>
            <w:left w:val="none" w:sz="0" w:space="0" w:color="auto"/>
            <w:bottom w:val="none" w:sz="0" w:space="0" w:color="auto"/>
            <w:right w:val="none" w:sz="0" w:space="0" w:color="auto"/>
          </w:divBdr>
        </w:div>
        <w:div w:id="677469828">
          <w:marLeft w:val="0"/>
          <w:marRight w:val="0"/>
          <w:marTop w:val="0"/>
          <w:marBottom w:val="0"/>
          <w:divBdr>
            <w:top w:val="none" w:sz="0" w:space="0" w:color="auto"/>
            <w:left w:val="none" w:sz="0" w:space="0" w:color="auto"/>
            <w:bottom w:val="none" w:sz="0" w:space="0" w:color="auto"/>
            <w:right w:val="none" w:sz="0" w:space="0" w:color="auto"/>
          </w:divBdr>
        </w:div>
        <w:div w:id="130052950">
          <w:marLeft w:val="0"/>
          <w:marRight w:val="0"/>
          <w:marTop w:val="0"/>
          <w:marBottom w:val="0"/>
          <w:divBdr>
            <w:top w:val="none" w:sz="0" w:space="0" w:color="auto"/>
            <w:left w:val="none" w:sz="0" w:space="0" w:color="auto"/>
            <w:bottom w:val="none" w:sz="0" w:space="0" w:color="auto"/>
            <w:right w:val="none" w:sz="0" w:space="0" w:color="auto"/>
          </w:divBdr>
        </w:div>
        <w:div w:id="1275288677">
          <w:marLeft w:val="0"/>
          <w:marRight w:val="0"/>
          <w:marTop w:val="0"/>
          <w:marBottom w:val="0"/>
          <w:divBdr>
            <w:top w:val="none" w:sz="0" w:space="0" w:color="auto"/>
            <w:left w:val="none" w:sz="0" w:space="0" w:color="auto"/>
            <w:bottom w:val="none" w:sz="0" w:space="0" w:color="auto"/>
            <w:right w:val="none" w:sz="0" w:space="0" w:color="auto"/>
          </w:divBdr>
        </w:div>
        <w:div w:id="1505895628">
          <w:marLeft w:val="0"/>
          <w:marRight w:val="0"/>
          <w:marTop w:val="0"/>
          <w:marBottom w:val="0"/>
          <w:divBdr>
            <w:top w:val="none" w:sz="0" w:space="0" w:color="auto"/>
            <w:left w:val="none" w:sz="0" w:space="0" w:color="auto"/>
            <w:bottom w:val="none" w:sz="0" w:space="0" w:color="auto"/>
            <w:right w:val="none" w:sz="0" w:space="0" w:color="auto"/>
          </w:divBdr>
        </w:div>
        <w:div w:id="46032187">
          <w:marLeft w:val="0"/>
          <w:marRight w:val="0"/>
          <w:marTop w:val="0"/>
          <w:marBottom w:val="0"/>
          <w:divBdr>
            <w:top w:val="none" w:sz="0" w:space="0" w:color="auto"/>
            <w:left w:val="none" w:sz="0" w:space="0" w:color="auto"/>
            <w:bottom w:val="none" w:sz="0" w:space="0" w:color="auto"/>
            <w:right w:val="none" w:sz="0" w:space="0" w:color="auto"/>
          </w:divBdr>
        </w:div>
        <w:div w:id="2017920402">
          <w:marLeft w:val="0"/>
          <w:marRight w:val="0"/>
          <w:marTop w:val="0"/>
          <w:marBottom w:val="0"/>
          <w:divBdr>
            <w:top w:val="none" w:sz="0" w:space="0" w:color="auto"/>
            <w:left w:val="none" w:sz="0" w:space="0" w:color="auto"/>
            <w:bottom w:val="none" w:sz="0" w:space="0" w:color="auto"/>
            <w:right w:val="none" w:sz="0" w:space="0" w:color="auto"/>
          </w:divBdr>
        </w:div>
        <w:div w:id="112480820">
          <w:marLeft w:val="0"/>
          <w:marRight w:val="0"/>
          <w:marTop w:val="0"/>
          <w:marBottom w:val="0"/>
          <w:divBdr>
            <w:top w:val="none" w:sz="0" w:space="0" w:color="auto"/>
            <w:left w:val="none" w:sz="0" w:space="0" w:color="auto"/>
            <w:bottom w:val="none" w:sz="0" w:space="0" w:color="auto"/>
            <w:right w:val="none" w:sz="0" w:space="0" w:color="auto"/>
          </w:divBdr>
        </w:div>
        <w:div w:id="1139423899">
          <w:marLeft w:val="0"/>
          <w:marRight w:val="0"/>
          <w:marTop w:val="0"/>
          <w:marBottom w:val="0"/>
          <w:divBdr>
            <w:top w:val="none" w:sz="0" w:space="0" w:color="auto"/>
            <w:left w:val="none" w:sz="0" w:space="0" w:color="auto"/>
            <w:bottom w:val="none" w:sz="0" w:space="0" w:color="auto"/>
            <w:right w:val="none" w:sz="0" w:space="0" w:color="auto"/>
          </w:divBdr>
        </w:div>
        <w:div w:id="1959097303">
          <w:marLeft w:val="0"/>
          <w:marRight w:val="0"/>
          <w:marTop w:val="0"/>
          <w:marBottom w:val="0"/>
          <w:divBdr>
            <w:top w:val="none" w:sz="0" w:space="0" w:color="auto"/>
            <w:left w:val="none" w:sz="0" w:space="0" w:color="auto"/>
            <w:bottom w:val="none" w:sz="0" w:space="0" w:color="auto"/>
            <w:right w:val="none" w:sz="0" w:space="0" w:color="auto"/>
          </w:divBdr>
        </w:div>
        <w:div w:id="533033998">
          <w:marLeft w:val="0"/>
          <w:marRight w:val="0"/>
          <w:marTop w:val="0"/>
          <w:marBottom w:val="0"/>
          <w:divBdr>
            <w:top w:val="none" w:sz="0" w:space="0" w:color="auto"/>
            <w:left w:val="none" w:sz="0" w:space="0" w:color="auto"/>
            <w:bottom w:val="none" w:sz="0" w:space="0" w:color="auto"/>
            <w:right w:val="none" w:sz="0" w:space="0" w:color="auto"/>
          </w:divBdr>
        </w:div>
        <w:div w:id="1554777094">
          <w:marLeft w:val="0"/>
          <w:marRight w:val="0"/>
          <w:marTop w:val="0"/>
          <w:marBottom w:val="0"/>
          <w:divBdr>
            <w:top w:val="none" w:sz="0" w:space="0" w:color="auto"/>
            <w:left w:val="none" w:sz="0" w:space="0" w:color="auto"/>
            <w:bottom w:val="none" w:sz="0" w:space="0" w:color="auto"/>
            <w:right w:val="none" w:sz="0" w:space="0" w:color="auto"/>
          </w:divBdr>
        </w:div>
        <w:div w:id="1906526632">
          <w:marLeft w:val="0"/>
          <w:marRight w:val="0"/>
          <w:marTop w:val="0"/>
          <w:marBottom w:val="0"/>
          <w:divBdr>
            <w:top w:val="none" w:sz="0" w:space="0" w:color="auto"/>
            <w:left w:val="none" w:sz="0" w:space="0" w:color="auto"/>
            <w:bottom w:val="none" w:sz="0" w:space="0" w:color="auto"/>
            <w:right w:val="none" w:sz="0" w:space="0" w:color="auto"/>
          </w:divBdr>
        </w:div>
        <w:div w:id="1483931851">
          <w:marLeft w:val="0"/>
          <w:marRight w:val="0"/>
          <w:marTop w:val="0"/>
          <w:marBottom w:val="0"/>
          <w:divBdr>
            <w:top w:val="none" w:sz="0" w:space="0" w:color="auto"/>
            <w:left w:val="none" w:sz="0" w:space="0" w:color="auto"/>
            <w:bottom w:val="none" w:sz="0" w:space="0" w:color="auto"/>
            <w:right w:val="none" w:sz="0" w:space="0" w:color="auto"/>
          </w:divBdr>
        </w:div>
        <w:div w:id="1919441922">
          <w:marLeft w:val="0"/>
          <w:marRight w:val="0"/>
          <w:marTop w:val="0"/>
          <w:marBottom w:val="0"/>
          <w:divBdr>
            <w:top w:val="none" w:sz="0" w:space="0" w:color="auto"/>
            <w:left w:val="none" w:sz="0" w:space="0" w:color="auto"/>
            <w:bottom w:val="none" w:sz="0" w:space="0" w:color="auto"/>
            <w:right w:val="none" w:sz="0" w:space="0" w:color="auto"/>
          </w:divBdr>
        </w:div>
        <w:div w:id="1325814163">
          <w:marLeft w:val="0"/>
          <w:marRight w:val="0"/>
          <w:marTop w:val="0"/>
          <w:marBottom w:val="0"/>
          <w:divBdr>
            <w:top w:val="none" w:sz="0" w:space="0" w:color="auto"/>
            <w:left w:val="none" w:sz="0" w:space="0" w:color="auto"/>
            <w:bottom w:val="none" w:sz="0" w:space="0" w:color="auto"/>
            <w:right w:val="none" w:sz="0" w:space="0" w:color="auto"/>
          </w:divBdr>
        </w:div>
        <w:div w:id="149180089">
          <w:marLeft w:val="0"/>
          <w:marRight w:val="0"/>
          <w:marTop w:val="0"/>
          <w:marBottom w:val="0"/>
          <w:divBdr>
            <w:top w:val="none" w:sz="0" w:space="0" w:color="auto"/>
            <w:left w:val="none" w:sz="0" w:space="0" w:color="auto"/>
            <w:bottom w:val="none" w:sz="0" w:space="0" w:color="auto"/>
            <w:right w:val="none" w:sz="0" w:space="0" w:color="auto"/>
          </w:divBdr>
        </w:div>
        <w:div w:id="1067607500">
          <w:marLeft w:val="0"/>
          <w:marRight w:val="0"/>
          <w:marTop w:val="0"/>
          <w:marBottom w:val="0"/>
          <w:divBdr>
            <w:top w:val="none" w:sz="0" w:space="0" w:color="auto"/>
            <w:left w:val="none" w:sz="0" w:space="0" w:color="auto"/>
            <w:bottom w:val="none" w:sz="0" w:space="0" w:color="auto"/>
            <w:right w:val="none" w:sz="0" w:space="0" w:color="auto"/>
          </w:divBdr>
        </w:div>
        <w:div w:id="1571038188">
          <w:marLeft w:val="0"/>
          <w:marRight w:val="0"/>
          <w:marTop w:val="0"/>
          <w:marBottom w:val="0"/>
          <w:divBdr>
            <w:top w:val="none" w:sz="0" w:space="0" w:color="auto"/>
            <w:left w:val="none" w:sz="0" w:space="0" w:color="auto"/>
            <w:bottom w:val="none" w:sz="0" w:space="0" w:color="auto"/>
            <w:right w:val="none" w:sz="0" w:space="0" w:color="auto"/>
          </w:divBdr>
        </w:div>
        <w:div w:id="433282719">
          <w:marLeft w:val="0"/>
          <w:marRight w:val="0"/>
          <w:marTop w:val="0"/>
          <w:marBottom w:val="0"/>
          <w:divBdr>
            <w:top w:val="none" w:sz="0" w:space="0" w:color="auto"/>
            <w:left w:val="none" w:sz="0" w:space="0" w:color="auto"/>
            <w:bottom w:val="none" w:sz="0" w:space="0" w:color="auto"/>
            <w:right w:val="none" w:sz="0" w:space="0" w:color="auto"/>
          </w:divBdr>
        </w:div>
        <w:div w:id="633800289">
          <w:marLeft w:val="0"/>
          <w:marRight w:val="0"/>
          <w:marTop w:val="0"/>
          <w:marBottom w:val="0"/>
          <w:divBdr>
            <w:top w:val="none" w:sz="0" w:space="0" w:color="auto"/>
            <w:left w:val="none" w:sz="0" w:space="0" w:color="auto"/>
            <w:bottom w:val="none" w:sz="0" w:space="0" w:color="auto"/>
            <w:right w:val="none" w:sz="0" w:space="0" w:color="auto"/>
          </w:divBdr>
        </w:div>
        <w:div w:id="1099985734">
          <w:marLeft w:val="0"/>
          <w:marRight w:val="0"/>
          <w:marTop w:val="0"/>
          <w:marBottom w:val="0"/>
          <w:divBdr>
            <w:top w:val="none" w:sz="0" w:space="0" w:color="auto"/>
            <w:left w:val="none" w:sz="0" w:space="0" w:color="auto"/>
            <w:bottom w:val="none" w:sz="0" w:space="0" w:color="auto"/>
            <w:right w:val="none" w:sz="0" w:space="0" w:color="auto"/>
          </w:divBdr>
        </w:div>
        <w:div w:id="1649625711">
          <w:marLeft w:val="0"/>
          <w:marRight w:val="0"/>
          <w:marTop w:val="0"/>
          <w:marBottom w:val="0"/>
          <w:divBdr>
            <w:top w:val="none" w:sz="0" w:space="0" w:color="auto"/>
            <w:left w:val="none" w:sz="0" w:space="0" w:color="auto"/>
            <w:bottom w:val="none" w:sz="0" w:space="0" w:color="auto"/>
            <w:right w:val="none" w:sz="0" w:space="0" w:color="auto"/>
          </w:divBdr>
        </w:div>
        <w:div w:id="309867300">
          <w:marLeft w:val="0"/>
          <w:marRight w:val="0"/>
          <w:marTop w:val="0"/>
          <w:marBottom w:val="0"/>
          <w:divBdr>
            <w:top w:val="none" w:sz="0" w:space="0" w:color="auto"/>
            <w:left w:val="none" w:sz="0" w:space="0" w:color="auto"/>
            <w:bottom w:val="none" w:sz="0" w:space="0" w:color="auto"/>
            <w:right w:val="none" w:sz="0" w:space="0" w:color="auto"/>
          </w:divBdr>
        </w:div>
        <w:div w:id="19361452">
          <w:marLeft w:val="0"/>
          <w:marRight w:val="0"/>
          <w:marTop w:val="0"/>
          <w:marBottom w:val="0"/>
          <w:divBdr>
            <w:top w:val="none" w:sz="0" w:space="0" w:color="auto"/>
            <w:left w:val="none" w:sz="0" w:space="0" w:color="auto"/>
            <w:bottom w:val="none" w:sz="0" w:space="0" w:color="auto"/>
            <w:right w:val="none" w:sz="0" w:space="0" w:color="auto"/>
          </w:divBdr>
        </w:div>
        <w:div w:id="1559046230">
          <w:marLeft w:val="0"/>
          <w:marRight w:val="0"/>
          <w:marTop w:val="0"/>
          <w:marBottom w:val="0"/>
          <w:divBdr>
            <w:top w:val="none" w:sz="0" w:space="0" w:color="auto"/>
            <w:left w:val="none" w:sz="0" w:space="0" w:color="auto"/>
            <w:bottom w:val="none" w:sz="0" w:space="0" w:color="auto"/>
            <w:right w:val="none" w:sz="0" w:space="0" w:color="auto"/>
          </w:divBdr>
        </w:div>
        <w:div w:id="1832325836">
          <w:marLeft w:val="0"/>
          <w:marRight w:val="0"/>
          <w:marTop w:val="0"/>
          <w:marBottom w:val="0"/>
          <w:divBdr>
            <w:top w:val="none" w:sz="0" w:space="0" w:color="auto"/>
            <w:left w:val="none" w:sz="0" w:space="0" w:color="auto"/>
            <w:bottom w:val="none" w:sz="0" w:space="0" w:color="auto"/>
            <w:right w:val="none" w:sz="0" w:space="0" w:color="auto"/>
          </w:divBdr>
        </w:div>
        <w:div w:id="541671041">
          <w:marLeft w:val="0"/>
          <w:marRight w:val="0"/>
          <w:marTop w:val="0"/>
          <w:marBottom w:val="0"/>
          <w:divBdr>
            <w:top w:val="none" w:sz="0" w:space="0" w:color="auto"/>
            <w:left w:val="none" w:sz="0" w:space="0" w:color="auto"/>
            <w:bottom w:val="none" w:sz="0" w:space="0" w:color="auto"/>
            <w:right w:val="none" w:sz="0" w:space="0" w:color="auto"/>
          </w:divBdr>
        </w:div>
        <w:div w:id="2100245997">
          <w:marLeft w:val="0"/>
          <w:marRight w:val="0"/>
          <w:marTop w:val="0"/>
          <w:marBottom w:val="0"/>
          <w:divBdr>
            <w:top w:val="none" w:sz="0" w:space="0" w:color="auto"/>
            <w:left w:val="none" w:sz="0" w:space="0" w:color="auto"/>
            <w:bottom w:val="none" w:sz="0" w:space="0" w:color="auto"/>
            <w:right w:val="none" w:sz="0" w:space="0" w:color="auto"/>
          </w:divBdr>
        </w:div>
        <w:div w:id="1316958616">
          <w:marLeft w:val="0"/>
          <w:marRight w:val="0"/>
          <w:marTop w:val="0"/>
          <w:marBottom w:val="0"/>
          <w:divBdr>
            <w:top w:val="none" w:sz="0" w:space="0" w:color="auto"/>
            <w:left w:val="none" w:sz="0" w:space="0" w:color="auto"/>
            <w:bottom w:val="none" w:sz="0" w:space="0" w:color="auto"/>
            <w:right w:val="none" w:sz="0" w:space="0" w:color="auto"/>
          </w:divBdr>
        </w:div>
        <w:div w:id="1016925040">
          <w:marLeft w:val="0"/>
          <w:marRight w:val="0"/>
          <w:marTop w:val="0"/>
          <w:marBottom w:val="0"/>
          <w:divBdr>
            <w:top w:val="none" w:sz="0" w:space="0" w:color="auto"/>
            <w:left w:val="none" w:sz="0" w:space="0" w:color="auto"/>
            <w:bottom w:val="none" w:sz="0" w:space="0" w:color="auto"/>
            <w:right w:val="none" w:sz="0" w:space="0" w:color="auto"/>
          </w:divBdr>
        </w:div>
        <w:div w:id="1361975510">
          <w:marLeft w:val="0"/>
          <w:marRight w:val="0"/>
          <w:marTop w:val="0"/>
          <w:marBottom w:val="0"/>
          <w:divBdr>
            <w:top w:val="none" w:sz="0" w:space="0" w:color="auto"/>
            <w:left w:val="none" w:sz="0" w:space="0" w:color="auto"/>
            <w:bottom w:val="none" w:sz="0" w:space="0" w:color="auto"/>
            <w:right w:val="none" w:sz="0" w:space="0" w:color="auto"/>
          </w:divBdr>
        </w:div>
        <w:div w:id="1677414548">
          <w:marLeft w:val="0"/>
          <w:marRight w:val="0"/>
          <w:marTop w:val="0"/>
          <w:marBottom w:val="0"/>
          <w:divBdr>
            <w:top w:val="none" w:sz="0" w:space="0" w:color="auto"/>
            <w:left w:val="none" w:sz="0" w:space="0" w:color="auto"/>
            <w:bottom w:val="none" w:sz="0" w:space="0" w:color="auto"/>
            <w:right w:val="none" w:sz="0" w:space="0" w:color="auto"/>
          </w:divBdr>
        </w:div>
        <w:div w:id="1406222032">
          <w:marLeft w:val="0"/>
          <w:marRight w:val="0"/>
          <w:marTop w:val="0"/>
          <w:marBottom w:val="0"/>
          <w:divBdr>
            <w:top w:val="none" w:sz="0" w:space="0" w:color="auto"/>
            <w:left w:val="none" w:sz="0" w:space="0" w:color="auto"/>
            <w:bottom w:val="none" w:sz="0" w:space="0" w:color="auto"/>
            <w:right w:val="none" w:sz="0" w:space="0" w:color="auto"/>
          </w:divBdr>
        </w:div>
        <w:div w:id="1581065641">
          <w:marLeft w:val="0"/>
          <w:marRight w:val="0"/>
          <w:marTop w:val="0"/>
          <w:marBottom w:val="0"/>
          <w:divBdr>
            <w:top w:val="none" w:sz="0" w:space="0" w:color="auto"/>
            <w:left w:val="none" w:sz="0" w:space="0" w:color="auto"/>
            <w:bottom w:val="none" w:sz="0" w:space="0" w:color="auto"/>
            <w:right w:val="none" w:sz="0" w:space="0" w:color="auto"/>
          </w:divBdr>
        </w:div>
        <w:div w:id="1776487009">
          <w:marLeft w:val="0"/>
          <w:marRight w:val="0"/>
          <w:marTop w:val="0"/>
          <w:marBottom w:val="0"/>
          <w:divBdr>
            <w:top w:val="none" w:sz="0" w:space="0" w:color="auto"/>
            <w:left w:val="none" w:sz="0" w:space="0" w:color="auto"/>
            <w:bottom w:val="none" w:sz="0" w:space="0" w:color="auto"/>
            <w:right w:val="none" w:sz="0" w:space="0" w:color="auto"/>
          </w:divBdr>
        </w:div>
        <w:div w:id="1104690515">
          <w:marLeft w:val="0"/>
          <w:marRight w:val="0"/>
          <w:marTop w:val="0"/>
          <w:marBottom w:val="0"/>
          <w:divBdr>
            <w:top w:val="none" w:sz="0" w:space="0" w:color="auto"/>
            <w:left w:val="none" w:sz="0" w:space="0" w:color="auto"/>
            <w:bottom w:val="none" w:sz="0" w:space="0" w:color="auto"/>
            <w:right w:val="none" w:sz="0" w:space="0" w:color="auto"/>
          </w:divBdr>
        </w:div>
      </w:divsChild>
    </w:div>
    <w:div w:id="1227110133">
      <w:bodyDiv w:val="1"/>
      <w:marLeft w:val="0"/>
      <w:marRight w:val="0"/>
      <w:marTop w:val="0"/>
      <w:marBottom w:val="0"/>
      <w:divBdr>
        <w:top w:val="none" w:sz="0" w:space="0" w:color="auto"/>
        <w:left w:val="none" w:sz="0" w:space="0" w:color="auto"/>
        <w:bottom w:val="none" w:sz="0" w:space="0" w:color="auto"/>
        <w:right w:val="none" w:sz="0" w:space="0" w:color="auto"/>
      </w:divBdr>
    </w:div>
    <w:div w:id="1291981550">
      <w:bodyDiv w:val="1"/>
      <w:marLeft w:val="0"/>
      <w:marRight w:val="0"/>
      <w:marTop w:val="0"/>
      <w:marBottom w:val="0"/>
      <w:divBdr>
        <w:top w:val="none" w:sz="0" w:space="0" w:color="auto"/>
        <w:left w:val="none" w:sz="0" w:space="0" w:color="auto"/>
        <w:bottom w:val="none" w:sz="0" w:space="0" w:color="auto"/>
        <w:right w:val="none" w:sz="0" w:space="0" w:color="auto"/>
      </w:divBdr>
      <w:divsChild>
        <w:div w:id="1728643575">
          <w:marLeft w:val="0"/>
          <w:marRight w:val="0"/>
          <w:marTop w:val="0"/>
          <w:marBottom w:val="0"/>
          <w:divBdr>
            <w:top w:val="none" w:sz="0" w:space="0" w:color="auto"/>
            <w:left w:val="none" w:sz="0" w:space="0" w:color="auto"/>
            <w:bottom w:val="none" w:sz="0" w:space="0" w:color="auto"/>
            <w:right w:val="none" w:sz="0" w:space="0" w:color="auto"/>
          </w:divBdr>
        </w:div>
        <w:div w:id="1544899535">
          <w:marLeft w:val="0"/>
          <w:marRight w:val="0"/>
          <w:marTop w:val="0"/>
          <w:marBottom w:val="0"/>
          <w:divBdr>
            <w:top w:val="none" w:sz="0" w:space="0" w:color="auto"/>
            <w:left w:val="none" w:sz="0" w:space="0" w:color="auto"/>
            <w:bottom w:val="none" w:sz="0" w:space="0" w:color="auto"/>
            <w:right w:val="none" w:sz="0" w:space="0" w:color="auto"/>
          </w:divBdr>
        </w:div>
        <w:div w:id="1864660450">
          <w:marLeft w:val="0"/>
          <w:marRight w:val="0"/>
          <w:marTop w:val="0"/>
          <w:marBottom w:val="0"/>
          <w:divBdr>
            <w:top w:val="none" w:sz="0" w:space="0" w:color="auto"/>
            <w:left w:val="none" w:sz="0" w:space="0" w:color="auto"/>
            <w:bottom w:val="none" w:sz="0" w:space="0" w:color="auto"/>
            <w:right w:val="none" w:sz="0" w:space="0" w:color="auto"/>
          </w:divBdr>
        </w:div>
        <w:div w:id="1272710536">
          <w:marLeft w:val="0"/>
          <w:marRight w:val="0"/>
          <w:marTop w:val="0"/>
          <w:marBottom w:val="0"/>
          <w:divBdr>
            <w:top w:val="none" w:sz="0" w:space="0" w:color="auto"/>
            <w:left w:val="none" w:sz="0" w:space="0" w:color="auto"/>
            <w:bottom w:val="none" w:sz="0" w:space="0" w:color="auto"/>
            <w:right w:val="none" w:sz="0" w:space="0" w:color="auto"/>
          </w:divBdr>
        </w:div>
        <w:div w:id="1020012211">
          <w:marLeft w:val="0"/>
          <w:marRight w:val="0"/>
          <w:marTop w:val="0"/>
          <w:marBottom w:val="0"/>
          <w:divBdr>
            <w:top w:val="none" w:sz="0" w:space="0" w:color="auto"/>
            <w:left w:val="none" w:sz="0" w:space="0" w:color="auto"/>
            <w:bottom w:val="none" w:sz="0" w:space="0" w:color="auto"/>
            <w:right w:val="none" w:sz="0" w:space="0" w:color="auto"/>
          </w:divBdr>
        </w:div>
        <w:div w:id="1515731496">
          <w:marLeft w:val="0"/>
          <w:marRight w:val="0"/>
          <w:marTop w:val="0"/>
          <w:marBottom w:val="0"/>
          <w:divBdr>
            <w:top w:val="none" w:sz="0" w:space="0" w:color="auto"/>
            <w:left w:val="none" w:sz="0" w:space="0" w:color="auto"/>
            <w:bottom w:val="none" w:sz="0" w:space="0" w:color="auto"/>
            <w:right w:val="none" w:sz="0" w:space="0" w:color="auto"/>
          </w:divBdr>
        </w:div>
        <w:div w:id="1486245421">
          <w:marLeft w:val="0"/>
          <w:marRight w:val="0"/>
          <w:marTop w:val="0"/>
          <w:marBottom w:val="0"/>
          <w:divBdr>
            <w:top w:val="none" w:sz="0" w:space="0" w:color="auto"/>
            <w:left w:val="none" w:sz="0" w:space="0" w:color="auto"/>
            <w:bottom w:val="none" w:sz="0" w:space="0" w:color="auto"/>
            <w:right w:val="none" w:sz="0" w:space="0" w:color="auto"/>
          </w:divBdr>
        </w:div>
        <w:div w:id="630476295">
          <w:marLeft w:val="0"/>
          <w:marRight w:val="0"/>
          <w:marTop w:val="0"/>
          <w:marBottom w:val="0"/>
          <w:divBdr>
            <w:top w:val="none" w:sz="0" w:space="0" w:color="auto"/>
            <w:left w:val="none" w:sz="0" w:space="0" w:color="auto"/>
            <w:bottom w:val="none" w:sz="0" w:space="0" w:color="auto"/>
            <w:right w:val="none" w:sz="0" w:space="0" w:color="auto"/>
          </w:divBdr>
        </w:div>
        <w:div w:id="346830047">
          <w:marLeft w:val="0"/>
          <w:marRight w:val="0"/>
          <w:marTop w:val="0"/>
          <w:marBottom w:val="0"/>
          <w:divBdr>
            <w:top w:val="none" w:sz="0" w:space="0" w:color="auto"/>
            <w:left w:val="none" w:sz="0" w:space="0" w:color="auto"/>
            <w:bottom w:val="none" w:sz="0" w:space="0" w:color="auto"/>
            <w:right w:val="none" w:sz="0" w:space="0" w:color="auto"/>
          </w:divBdr>
        </w:div>
        <w:div w:id="1774590891">
          <w:marLeft w:val="0"/>
          <w:marRight w:val="0"/>
          <w:marTop w:val="0"/>
          <w:marBottom w:val="0"/>
          <w:divBdr>
            <w:top w:val="none" w:sz="0" w:space="0" w:color="auto"/>
            <w:left w:val="none" w:sz="0" w:space="0" w:color="auto"/>
            <w:bottom w:val="none" w:sz="0" w:space="0" w:color="auto"/>
            <w:right w:val="none" w:sz="0" w:space="0" w:color="auto"/>
          </w:divBdr>
        </w:div>
        <w:div w:id="293565674">
          <w:marLeft w:val="0"/>
          <w:marRight w:val="0"/>
          <w:marTop w:val="0"/>
          <w:marBottom w:val="0"/>
          <w:divBdr>
            <w:top w:val="none" w:sz="0" w:space="0" w:color="auto"/>
            <w:left w:val="none" w:sz="0" w:space="0" w:color="auto"/>
            <w:bottom w:val="none" w:sz="0" w:space="0" w:color="auto"/>
            <w:right w:val="none" w:sz="0" w:space="0" w:color="auto"/>
          </w:divBdr>
        </w:div>
        <w:div w:id="1645085363">
          <w:marLeft w:val="0"/>
          <w:marRight w:val="0"/>
          <w:marTop w:val="0"/>
          <w:marBottom w:val="0"/>
          <w:divBdr>
            <w:top w:val="none" w:sz="0" w:space="0" w:color="auto"/>
            <w:left w:val="none" w:sz="0" w:space="0" w:color="auto"/>
            <w:bottom w:val="none" w:sz="0" w:space="0" w:color="auto"/>
            <w:right w:val="none" w:sz="0" w:space="0" w:color="auto"/>
          </w:divBdr>
        </w:div>
        <w:div w:id="85462069">
          <w:marLeft w:val="0"/>
          <w:marRight w:val="0"/>
          <w:marTop w:val="0"/>
          <w:marBottom w:val="0"/>
          <w:divBdr>
            <w:top w:val="none" w:sz="0" w:space="0" w:color="auto"/>
            <w:left w:val="none" w:sz="0" w:space="0" w:color="auto"/>
            <w:bottom w:val="none" w:sz="0" w:space="0" w:color="auto"/>
            <w:right w:val="none" w:sz="0" w:space="0" w:color="auto"/>
          </w:divBdr>
        </w:div>
        <w:div w:id="1696690156">
          <w:marLeft w:val="0"/>
          <w:marRight w:val="0"/>
          <w:marTop w:val="0"/>
          <w:marBottom w:val="0"/>
          <w:divBdr>
            <w:top w:val="none" w:sz="0" w:space="0" w:color="auto"/>
            <w:left w:val="none" w:sz="0" w:space="0" w:color="auto"/>
            <w:bottom w:val="none" w:sz="0" w:space="0" w:color="auto"/>
            <w:right w:val="none" w:sz="0" w:space="0" w:color="auto"/>
          </w:divBdr>
        </w:div>
        <w:div w:id="1428042248">
          <w:marLeft w:val="0"/>
          <w:marRight w:val="0"/>
          <w:marTop w:val="0"/>
          <w:marBottom w:val="0"/>
          <w:divBdr>
            <w:top w:val="none" w:sz="0" w:space="0" w:color="auto"/>
            <w:left w:val="none" w:sz="0" w:space="0" w:color="auto"/>
            <w:bottom w:val="none" w:sz="0" w:space="0" w:color="auto"/>
            <w:right w:val="none" w:sz="0" w:space="0" w:color="auto"/>
          </w:divBdr>
        </w:div>
        <w:div w:id="1759517694">
          <w:marLeft w:val="0"/>
          <w:marRight w:val="0"/>
          <w:marTop w:val="0"/>
          <w:marBottom w:val="0"/>
          <w:divBdr>
            <w:top w:val="none" w:sz="0" w:space="0" w:color="auto"/>
            <w:left w:val="none" w:sz="0" w:space="0" w:color="auto"/>
            <w:bottom w:val="none" w:sz="0" w:space="0" w:color="auto"/>
            <w:right w:val="none" w:sz="0" w:space="0" w:color="auto"/>
          </w:divBdr>
        </w:div>
        <w:div w:id="1746955031">
          <w:marLeft w:val="0"/>
          <w:marRight w:val="0"/>
          <w:marTop w:val="0"/>
          <w:marBottom w:val="0"/>
          <w:divBdr>
            <w:top w:val="none" w:sz="0" w:space="0" w:color="auto"/>
            <w:left w:val="none" w:sz="0" w:space="0" w:color="auto"/>
            <w:bottom w:val="none" w:sz="0" w:space="0" w:color="auto"/>
            <w:right w:val="none" w:sz="0" w:space="0" w:color="auto"/>
          </w:divBdr>
        </w:div>
        <w:div w:id="110131181">
          <w:marLeft w:val="0"/>
          <w:marRight w:val="0"/>
          <w:marTop w:val="0"/>
          <w:marBottom w:val="0"/>
          <w:divBdr>
            <w:top w:val="none" w:sz="0" w:space="0" w:color="auto"/>
            <w:left w:val="none" w:sz="0" w:space="0" w:color="auto"/>
            <w:bottom w:val="none" w:sz="0" w:space="0" w:color="auto"/>
            <w:right w:val="none" w:sz="0" w:space="0" w:color="auto"/>
          </w:divBdr>
        </w:div>
        <w:div w:id="1691759900">
          <w:marLeft w:val="0"/>
          <w:marRight w:val="0"/>
          <w:marTop w:val="0"/>
          <w:marBottom w:val="0"/>
          <w:divBdr>
            <w:top w:val="none" w:sz="0" w:space="0" w:color="auto"/>
            <w:left w:val="none" w:sz="0" w:space="0" w:color="auto"/>
            <w:bottom w:val="none" w:sz="0" w:space="0" w:color="auto"/>
            <w:right w:val="none" w:sz="0" w:space="0" w:color="auto"/>
          </w:divBdr>
        </w:div>
        <w:div w:id="2103839497">
          <w:marLeft w:val="0"/>
          <w:marRight w:val="0"/>
          <w:marTop w:val="0"/>
          <w:marBottom w:val="0"/>
          <w:divBdr>
            <w:top w:val="none" w:sz="0" w:space="0" w:color="auto"/>
            <w:left w:val="none" w:sz="0" w:space="0" w:color="auto"/>
            <w:bottom w:val="none" w:sz="0" w:space="0" w:color="auto"/>
            <w:right w:val="none" w:sz="0" w:space="0" w:color="auto"/>
          </w:divBdr>
        </w:div>
        <w:div w:id="1814637595">
          <w:marLeft w:val="0"/>
          <w:marRight w:val="0"/>
          <w:marTop w:val="0"/>
          <w:marBottom w:val="0"/>
          <w:divBdr>
            <w:top w:val="none" w:sz="0" w:space="0" w:color="auto"/>
            <w:left w:val="none" w:sz="0" w:space="0" w:color="auto"/>
            <w:bottom w:val="none" w:sz="0" w:space="0" w:color="auto"/>
            <w:right w:val="none" w:sz="0" w:space="0" w:color="auto"/>
          </w:divBdr>
        </w:div>
        <w:div w:id="549800851">
          <w:marLeft w:val="0"/>
          <w:marRight w:val="0"/>
          <w:marTop w:val="0"/>
          <w:marBottom w:val="0"/>
          <w:divBdr>
            <w:top w:val="none" w:sz="0" w:space="0" w:color="auto"/>
            <w:left w:val="none" w:sz="0" w:space="0" w:color="auto"/>
            <w:bottom w:val="none" w:sz="0" w:space="0" w:color="auto"/>
            <w:right w:val="none" w:sz="0" w:space="0" w:color="auto"/>
          </w:divBdr>
        </w:div>
        <w:div w:id="1652561002">
          <w:marLeft w:val="0"/>
          <w:marRight w:val="0"/>
          <w:marTop w:val="0"/>
          <w:marBottom w:val="0"/>
          <w:divBdr>
            <w:top w:val="none" w:sz="0" w:space="0" w:color="auto"/>
            <w:left w:val="none" w:sz="0" w:space="0" w:color="auto"/>
            <w:bottom w:val="none" w:sz="0" w:space="0" w:color="auto"/>
            <w:right w:val="none" w:sz="0" w:space="0" w:color="auto"/>
          </w:divBdr>
        </w:div>
        <w:div w:id="1162771649">
          <w:marLeft w:val="0"/>
          <w:marRight w:val="0"/>
          <w:marTop w:val="0"/>
          <w:marBottom w:val="0"/>
          <w:divBdr>
            <w:top w:val="none" w:sz="0" w:space="0" w:color="auto"/>
            <w:left w:val="none" w:sz="0" w:space="0" w:color="auto"/>
            <w:bottom w:val="none" w:sz="0" w:space="0" w:color="auto"/>
            <w:right w:val="none" w:sz="0" w:space="0" w:color="auto"/>
          </w:divBdr>
        </w:div>
        <w:div w:id="918100527">
          <w:marLeft w:val="0"/>
          <w:marRight w:val="0"/>
          <w:marTop w:val="0"/>
          <w:marBottom w:val="0"/>
          <w:divBdr>
            <w:top w:val="none" w:sz="0" w:space="0" w:color="auto"/>
            <w:left w:val="none" w:sz="0" w:space="0" w:color="auto"/>
            <w:bottom w:val="none" w:sz="0" w:space="0" w:color="auto"/>
            <w:right w:val="none" w:sz="0" w:space="0" w:color="auto"/>
          </w:divBdr>
        </w:div>
        <w:div w:id="296302702">
          <w:marLeft w:val="0"/>
          <w:marRight w:val="0"/>
          <w:marTop w:val="0"/>
          <w:marBottom w:val="0"/>
          <w:divBdr>
            <w:top w:val="none" w:sz="0" w:space="0" w:color="auto"/>
            <w:left w:val="none" w:sz="0" w:space="0" w:color="auto"/>
            <w:bottom w:val="none" w:sz="0" w:space="0" w:color="auto"/>
            <w:right w:val="none" w:sz="0" w:space="0" w:color="auto"/>
          </w:divBdr>
        </w:div>
        <w:div w:id="1673293240">
          <w:marLeft w:val="0"/>
          <w:marRight w:val="0"/>
          <w:marTop w:val="0"/>
          <w:marBottom w:val="0"/>
          <w:divBdr>
            <w:top w:val="none" w:sz="0" w:space="0" w:color="auto"/>
            <w:left w:val="none" w:sz="0" w:space="0" w:color="auto"/>
            <w:bottom w:val="none" w:sz="0" w:space="0" w:color="auto"/>
            <w:right w:val="none" w:sz="0" w:space="0" w:color="auto"/>
          </w:divBdr>
        </w:div>
        <w:div w:id="1224831355">
          <w:marLeft w:val="0"/>
          <w:marRight w:val="0"/>
          <w:marTop w:val="0"/>
          <w:marBottom w:val="0"/>
          <w:divBdr>
            <w:top w:val="none" w:sz="0" w:space="0" w:color="auto"/>
            <w:left w:val="none" w:sz="0" w:space="0" w:color="auto"/>
            <w:bottom w:val="none" w:sz="0" w:space="0" w:color="auto"/>
            <w:right w:val="none" w:sz="0" w:space="0" w:color="auto"/>
          </w:divBdr>
        </w:div>
        <w:div w:id="389621460">
          <w:marLeft w:val="0"/>
          <w:marRight w:val="0"/>
          <w:marTop w:val="0"/>
          <w:marBottom w:val="0"/>
          <w:divBdr>
            <w:top w:val="none" w:sz="0" w:space="0" w:color="auto"/>
            <w:left w:val="none" w:sz="0" w:space="0" w:color="auto"/>
            <w:bottom w:val="none" w:sz="0" w:space="0" w:color="auto"/>
            <w:right w:val="none" w:sz="0" w:space="0" w:color="auto"/>
          </w:divBdr>
        </w:div>
        <w:div w:id="950623467">
          <w:marLeft w:val="0"/>
          <w:marRight w:val="0"/>
          <w:marTop w:val="0"/>
          <w:marBottom w:val="0"/>
          <w:divBdr>
            <w:top w:val="none" w:sz="0" w:space="0" w:color="auto"/>
            <w:left w:val="none" w:sz="0" w:space="0" w:color="auto"/>
            <w:bottom w:val="none" w:sz="0" w:space="0" w:color="auto"/>
            <w:right w:val="none" w:sz="0" w:space="0" w:color="auto"/>
          </w:divBdr>
        </w:div>
        <w:div w:id="1257981497">
          <w:marLeft w:val="0"/>
          <w:marRight w:val="0"/>
          <w:marTop w:val="0"/>
          <w:marBottom w:val="0"/>
          <w:divBdr>
            <w:top w:val="none" w:sz="0" w:space="0" w:color="auto"/>
            <w:left w:val="none" w:sz="0" w:space="0" w:color="auto"/>
            <w:bottom w:val="none" w:sz="0" w:space="0" w:color="auto"/>
            <w:right w:val="none" w:sz="0" w:space="0" w:color="auto"/>
          </w:divBdr>
        </w:div>
        <w:div w:id="288901848">
          <w:marLeft w:val="0"/>
          <w:marRight w:val="0"/>
          <w:marTop w:val="0"/>
          <w:marBottom w:val="0"/>
          <w:divBdr>
            <w:top w:val="none" w:sz="0" w:space="0" w:color="auto"/>
            <w:left w:val="none" w:sz="0" w:space="0" w:color="auto"/>
            <w:bottom w:val="none" w:sz="0" w:space="0" w:color="auto"/>
            <w:right w:val="none" w:sz="0" w:space="0" w:color="auto"/>
          </w:divBdr>
        </w:div>
        <w:div w:id="1705863604">
          <w:marLeft w:val="0"/>
          <w:marRight w:val="0"/>
          <w:marTop w:val="0"/>
          <w:marBottom w:val="0"/>
          <w:divBdr>
            <w:top w:val="none" w:sz="0" w:space="0" w:color="auto"/>
            <w:left w:val="none" w:sz="0" w:space="0" w:color="auto"/>
            <w:bottom w:val="none" w:sz="0" w:space="0" w:color="auto"/>
            <w:right w:val="none" w:sz="0" w:space="0" w:color="auto"/>
          </w:divBdr>
        </w:div>
        <w:div w:id="1416896600">
          <w:marLeft w:val="0"/>
          <w:marRight w:val="0"/>
          <w:marTop w:val="0"/>
          <w:marBottom w:val="0"/>
          <w:divBdr>
            <w:top w:val="none" w:sz="0" w:space="0" w:color="auto"/>
            <w:left w:val="none" w:sz="0" w:space="0" w:color="auto"/>
            <w:bottom w:val="none" w:sz="0" w:space="0" w:color="auto"/>
            <w:right w:val="none" w:sz="0" w:space="0" w:color="auto"/>
          </w:divBdr>
        </w:div>
        <w:div w:id="1524322204">
          <w:marLeft w:val="0"/>
          <w:marRight w:val="0"/>
          <w:marTop w:val="0"/>
          <w:marBottom w:val="0"/>
          <w:divBdr>
            <w:top w:val="none" w:sz="0" w:space="0" w:color="auto"/>
            <w:left w:val="none" w:sz="0" w:space="0" w:color="auto"/>
            <w:bottom w:val="none" w:sz="0" w:space="0" w:color="auto"/>
            <w:right w:val="none" w:sz="0" w:space="0" w:color="auto"/>
          </w:divBdr>
        </w:div>
        <w:div w:id="752900788">
          <w:marLeft w:val="0"/>
          <w:marRight w:val="0"/>
          <w:marTop w:val="0"/>
          <w:marBottom w:val="0"/>
          <w:divBdr>
            <w:top w:val="none" w:sz="0" w:space="0" w:color="auto"/>
            <w:left w:val="none" w:sz="0" w:space="0" w:color="auto"/>
            <w:bottom w:val="none" w:sz="0" w:space="0" w:color="auto"/>
            <w:right w:val="none" w:sz="0" w:space="0" w:color="auto"/>
          </w:divBdr>
        </w:div>
        <w:div w:id="1099177637">
          <w:marLeft w:val="0"/>
          <w:marRight w:val="0"/>
          <w:marTop w:val="0"/>
          <w:marBottom w:val="0"/>
          <w:divBdr>
            <w:top w:val="none" w:sz="0" w:space="0" w:color="auto"/>
            <w:left w:val="none" w:sz="0" w:space="0" w:color="auto"/>
            <w:bottom w:val="none" w:sz="0" w:space="0" w:color="auto"/>
            <w:right w:val="none" w:sz="0" w:space="0" w:color="auto"/>
          </w:divBdr>
        </w:div>
      </w:divsChild>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521091338">
      <w:bodyDiv w:val="1"/>
      <w:marLeft w:val="0"/>
      <w:marRight w:val="0"/>
      <w:marTop w:val="0"/>
      <w:marBottom w:val="0"/>
      <w:divBdr>
        <w:top w:val="none" w:sz="0" w:space="0" w:color="auto"/>
        <w:left w:val="none" w:sz="0" w:space="0" w:color="auto"/>
        <w:bottom w:val="none" w:sz="0" w:space="0" w:color="auto"/>
        <w:right w:val="none" w:sz="0" w:space="0" w:color="auto"/>
      </w:divBdr>
      <w:divsChild>
        <w:div w:id="762805203">
          <w:marLeft w:val="0"/>
          <w:marRight w:val="0"/>
          <w:marTop w:val="0"/>
          <w:marBottom w:val="0"/>
          <w:divBdr>
            <w:top w:val="none" w:sz="0" w:space="0" w:color="auto"/>
            <w:left w:val="none" w:sz="0" w:space="0" w:color="auto"/>
            <w:bottom w:val="none" w:sz="0" w:space="0" w:color="auto"/>
            <w:right w:val="none" w:sz="0" w:space="0" w:color="auto"/>
          </w:divBdr>
        </w:div>
        <w:div w:id="1861815980">
          <w:marLeft w:val="0"/>
          <w:marRight w:val="0"/>
          <w:marTop w:val="0"/>
          <w:marBottom w:val="0"/>
          <w:divBdr>
            <w:top w:val="none" w:sz="0" w:space="0" w:color="auto"/>
            <w:left w:val="none" w:sz="0" w:space="0" w:color="auto"/>
            <w:bottom w:val="none" w:sz="0" w:space="0" w:color="auto"/>
            <w:right w:val="none" w:sz="0" w:space="0" w:color="auto"/>
          </w:divBdr>
        </w:div>
        <w:div w:id="1673338883">
          <w:marLeft w:val="0"/>
          <w:marRight w:val="0"/>
          <w:marTop w:val="0"/>
          <w:marBottom w:val="0"/>
          <w:divBdr>
            <w:top w:val="none" w:sz="0" w:space="0" w:color="auto"/>
            <w:left w:val="none" w:sz="0" w:space="0" w:color="auto"/>
            <w:bottom w:val="none" w:sz="0" w:space="0" w:color="auto"/>
            <w:right w:val="none" w:sz="0" w:space="0" w:color="auto"/>
          </w:divBdr>
        </w:div>
        <w:div w:id="1237131367">
          <w:marLeft w:val="0"/>
          <w:marRight w:val="0"/>
          <w:marTop w:val="0"/>
          <w:marBottom w:val="0"/>
          <w:divBdr>
            <w:top w:val="none" w:sz="0" w:space="0" w:color="auto"/>
            <w:left w:val="none" w:sz="0" w:space="0" w:color="auto"/>
            <w:bottom w:val="none" w:sz="0" w:space="0" w:color="auto"/>
            <w:right w:val="none" w:sz="0" w:space="0" w:color="auto"/>
          </w:divBdr>
        </w:div>
        <w:div w:id="751926230">
          <w:marLeft w:val="0"/>
          <w:marRight w:val="0"/>
          <w:marTop w:val="0"/>
          <w:marBottom w:val="0"/>
          <w:divBdr>
            <w:top w:val="none" w:sz="0" w:space="0" w:color="auto"/>
            <w:left w:val="none" w:sz="0" w:space="0" w:color="auto"/>
            <w:bottom w:val="none" w:sz="0" w:space="0" w:color="auto"/>
            <w:right w:val="none" w:sz="0" w:space="0" w:color="auto"/>
          </w:divBdr>
        </w:div>
        <w:div w:id="1062290958">
          <w:marLeft w:val="0"/>
          <w:marRight w:val="0"/>
          <w:marTop w:val="0"/>
          <w:marBottom w:val="0"/>
          <w:divBdr>
            <w:top w:val="none" w:sz="0" w:space="0" w:color="auto"/>
            <w:left w:val="none" w:sz="0" w:space="0" w:color="auto"/>
            <w:bottom w:val="none" w:sz="0" w:space="0" w:color="auto"/>
            <w:right w:val="none" w:sz="0" w:space="0" w:color="auto"/>
          </w:divBdr>
        </w:div>
        <w:div w:id="1609119984">
          <w:marLeft w:val="0"/>
          <w:marRight w:val="0"/>
          <w:marTop w:val="0"/>
          <w:marBottom w:val="0"/>
          <w:divBdr>
            <w:top w:val="none" w:sz="0" w:space="0" w:color="auto"/>
            <w:left w:val="none" w:sz="0" w:space="0" w:color="auto"/>
            <w:bottom w:val="none" w:sz="0" w:space="0" w:color="auto"/>
            <w:right w:val="none" w:sz="0" w:space="0" w:color="auto"/>
          </w:divBdr>
        </w:div>
        <w:div w:id="1621301750">
          <w:marLeft w:val="0"/>
          <w:marRight w:val="0"/>
          <w:marTop w:val="0"/>
          <w:marBottom w:val="0"/>
          <w:divBdr>
            <w:top w:val="none" w:sz="0" w:space="0" w:color="auto"/>
            <w:left w:val="none" w:sz="0" w:space="0" w:color="auto"/>
            <w:bottom w:val="none" w:sz="0" w:space="0" w:color="auto"/>
            <w:right w:val="none" w:sz="0" w:space="0" w:color="auto"/>
          </w:divBdr>
        </w:div>
        <w:div w:id="1918324885">
          <w:marLeft w:val="0"/>
          <w:marRight w:val="0"/>
          <w:marTop w:val="0"/>
          <w:marBottom w:val="0"/>
          <w:divBdr>
            <w:top w:val="none" w:sz="0" w:space="0" w:color="auto"/>
            <w:left w:val="none" w:sz="0" w:space="0" w:color="auto"/>
            <w:bottom w:val="none" w:sz="0" w:space="0" w:color="auto"/>
            <w:right w:val="none" w:sz="0" w:space="0" w:color="auto"/>
          </w:divBdr>
        </w:div>
        <w:div w:id="2050907261">
          <w:marLeft w:val="0"/>
          <w:marRight w:val="0"/>
          <w:marTop w:val="0"/>
          <w:marBottom w:val="0"/>
          <w:divBdr>
            <w:top w:val="none" w:sz="0" w:space="0" w:color="auto"/>
            <w:left w:val="none" w:sz="0" w:space="0" w:color="auto"/>
            <w:bottom w:val="none" w:sz="0" w:space="0" w:color="auto"/>
            <w:right w:val="none" w:sz="0" w:space="0" w:color="auto"/>
          </w:divBdr>
        </w:div>
        <w:div w:id="1024984564">
          <w:marLeft w:val="0"/>
          <w:marRight w:val="0"/>
          <w:marTop w:val="0"/>
          <w:marBottom w:val="0"/>
          <w:divBdr>
            <w:top w:val="none" w:sz="0" w:space="0" w:color="auto"/>
            <w:left w:val="none" w:sz="0" w:space="0" w:color="auto"/>
            <w:bottom w:val="none" w:sz="0" w:space="0" w:color="auto"/>
            <w:right w:val="none" w:sz="0" w:space="0" w:color="auto"/>
          </w:divBdr>
        </w:div>
        <w:div w:id="1627006043">
          <w:marLeft w:val="0"/>
          <w:marRight w:val="0"/>
          <w:marTop w:val="0"/>
          <w:marBottom w:val="0"/>
          <w:divBdr>
            <w:top w:val="none" w:sz="0" w:space="0" w:color="auto"/>
            <w:left w:val="none" w:sz="0" w:space="0" w:color="auto"/>
            <w:bottom w:val="none" w:sz="0" w:space="0" w:color="auto"/>
            <w:right w:val="none" w:sz="0" w:space="0" w:color="auto"/>
          </w:divBdr>
        </w:div>
        <w:div w:id="1395738355">
          <w:marLeft w:val="0"/>
          <w:marRight w:val="0"/>
          <w:marTop w:val="0"/>
          <w:marBottom w:val="0"/>
          <w:divBdr>
            <w:top w:val="none" w:sz="0" w:space="0" w:color="auto"/>
            <w:left w:val="none" w:sz="0" w:space="0" w:color="auto"/>
            <w:bottom w:val="none" w:sz="0" w:space="0" w:color="auto"/>
            <w:right w:val="none" w:sz="0" w:space="0" w:color="auto"/>
          </w:divBdr>
        </w:div>
        <w:div w:id="1924023402">
          <w:marLeft w:val="0"/>
          <w:marRight w:val="0"/>
          <w:marTop w:val="0"/>
          <w:marBottom w:val="0"/>
          <w:divBdr>
            <w:top w:val="none" w:sz="0" w:space="0" w:color="auto"/>
            <w:left w:val="none" w:sz="0" w:space="0" w:color="auto"/>
            <w:bottom w:val="none" w:sz="0" w:space="0" w:color="auto"/>
            <w:right w:val="none" w:sz="0" w:space="0" w:color="auto"/>
          </w:divBdr>
        </w:div>
        <w:div w:id="1083452120">
          <w:marLeft w:val="0"/>
          <w:marRight w:val="0"/>
          <w:marTop w:val="0"/>
          <w:marBottom w:val="0"/>
          <w:divBdr>
            <w:top w:val="none" w:sz="0" w:space="0" w:color="auto"/>
            <w:left w:val="none" w:sz="0" w:space="0" w:color="auto"/>
            <w:bottom w:val="none" w:sz="0" w:space="0" w:color="auto"/>
            <w:right w:val="none" w:sz="0" w:space="0" w:color="auto"/>
          </w:divBdr>
        </w:div>
        <w:div w:id="760414274">
          <w:marLeft w:val="0"/>
          <w:marRight w:val="0"/>
          <w:marTop w:val="0"/>
          <w:marBottom w:val="0"/>
          <w:divBdr>
            <w:top w:val="none" w:sz="0" w:space="0" w:color="auto"/>
            <w:left w:val="none" w:sz="0" w:space="0" w:color="auto"/>
            <w:bottom w:val="none" w:sz="0" w:space="0" w:color="auto"/>
            <w:right w:val="none" w:sz="0" w:space="0" w:color="auto"/>
          </w:divBdr>
        </w:div>
        <w:div w:id="1724208190">
          <w:marLeft w:val="0"/>
          <w:marRight w:val="0"/>
          <w:marTop w:val="0"/>
          <w:marBottom w:val="0"/>
          <w:divBdr>
            <w:top w:val="none" w:sz="0" w:space="0" w:color="auto"/>
            <w:left w:val="none" w:sz="0" w:space="0" w:color="auto"/>
            <w:bottom w:val="none" w:sz="0" w:space="0" w:color="auto"/>
            <w:right w:val="none" w:sz="0" w:space="0" w:color="auto"/>
          </w:divBdr>
        </w:div>
        <w:div w:id="1675301917">
          <w:marLeft w:val="0"/>
          <w:marRight w:val="0"/>
          <w:marTop w:val="0"/>
          <w:marBottom w:val="0"/>
          <w:divBdr>
            <w:top w:val="none" w:sz="0" w:space="0" w:color="auto"/>
            <w:left w:val="none" w:sz="0" w:space="0" w:color="auto"/>
            <w:bottom w:val="none" w:sz="0" w:space="0" w:color="auto"/>
            <w:right w:val="none" w:sz="0" w:space="0" w:color="auto"/>
          </w:divBdr>
        </w:div>
        <w:div w:id="635139248">
          <w:marLeft w:val="0"/>
          <w:marRight w:val="0"/>
          <w:marTop w:val="0"/>
          <w:marBottom w:val="0"/>
          <w:divBdr>
            <w:top w:val="none" w:sz="0" w:space="0" w:color="auto"/>
            <w:left w:val="none" w:sz="0" w:space="0" w:color="auto"/>
            <w:bottom w:val="none" w:sz="0" w:space="0" w:color="auto"/>
            <w:right w:val="none" w:sz="0" w:space="0" w:color="auto"/>
          </w:divBdr>
        </w:div>
        <w:div w:id="1078013486">
          <w:marLeft w:val="0"/>
          <w:marRight w:val="0"/>
          <w:marTop w:val="0"/>
          <w:marBottom w:val="0"/>
          <w:divBdr>
            <w:top w:val="none" w:sz="0" w:space="0" w:color="auto"/>
            <w:left w:val="none" w:sz="0" w:space="0" w:color="auto"/>
            <w:bottom w:val="none" w:sz="0" w:space="0" w:color="auto"/>
            <w:right w:val="none" w:sz="0" w:space="0" w:color="auto"/>
          </w:divBdr>
        </w:div>
        <w:div w:id="785537130">
          <w:marLeft w:val="0"/>
          <w:marRight w:val="0"/>
          <w:marTop w:val="0"/>
          <w:marBottom w:val="0"/>
          <w:divBdr>
            <w:top w:val="none" w:sz="0" w:space="0" w:color="auto"/>
            <w:left w:val="none" w:sz="0" w:space="0" w:color="auto"/>
            <w:bottom w:val="none" w:sz="0" w:space="0" w:color="auto"/>
            <w:right w:val="none" w:sz="0" w:space="0" w:color="auto"/>
          </w:divBdr>
        </w:div>
        <w:div w:id="1910069639">
          <w:marLeft w:val="0"/>
          <w:marRight w:val="0"/>
          <w:marTop w:val="0"/>
          <w:marBottom w:val="0"/>
          <w:divBdr>
            <w:top w:val="none" w:sz="0" w:space="0" w:color="auto"/>
            <w:left w:val="none" w:sz="0" w:space="0" w:color="auto"/>
            <w:bottom w:val="none" w:sz="0" w:space="0" w:color="auto"/>
            <w:right w:val="none" w:sz="0" w:space="0" w:color="auto"/>
          </w:divBdr>
        </w:div>
        <w:div w:id="674577975">
          <w:marLeft w:val="0"/>
          <w:marRight w:val="0"/>
          <w:marTop w:val="0"/>
          <w:marBottom w:val="0"/>
          <w:divBdr>
            <w:top w:val="none" w:sz="0" w:space="0" w:color="auto"/>
            <w:left w:val="none" w:sz="0" w:space="0" w:color="auto"/>
            <w:bottom w:val="none" w:sz="0" w:space="0" w:color="auto"/>
            <w:right w:val="none" w:sz="0" w:space="0" w:color="auto"/>
          </w:divBdr>
        </w:div>
        <w:div w:id="1264727669">
          <w:marLeft w:val="0"/>
          <w:marRight w:val="0"/>
          <w:marTop w:val="0"/>
          <w:marBottom w:val="0"/>
          <w:divBdr>
            <w:top w:val="none" w:sz="0" w:space="0" w:color="auto"/>
            <w:left w:val="none" w:sz="0" w:space="0" w:color="auto"/>
            <w:bottom w:val="none" w:sz="0" w:space="0" w:color="auto"/>
            <w:right w:val="none" w:sz="0" w:space="0" w:color="auto"/>
          </w:divBdr>
        </w:div>
        <w:div w:id="1327249483">
          <w:marLeft w:val="0"/>
          <w:marRight w:val="0"/>
          <w:marTop w:val="0"/>
          <w:marBottom w:val="0"/>
          <w:divBdr>
            <w:top w:val="none" w:sz="0" w:space="0" w:color="auto"/>
            <w:left w:val="none" w:sz="0" w:space="0" w:color="auto"/>
            <w:bottom w:val="none" w:sz="0" w:space="0" w:color="auto"/>
            <w:right w:val="none" w:sz="0" w:space="0" w:color="auto"/>
          </w:divBdr>
        </w:div>
        <w:div w:id="576326598">
          <w:marLeft w:val="0"/>
          <w:marRight w:val="0"/>
          <w:marTop w:val="0"/>
          <w:marBottom w:val="0"/>
          <w:divBdr>
            <w:top w:val="none" w:sz="0" w:space="0" w:color="auto"/>
            <w:left w:val="none" w:sz="0" w:space="0" w:color="auto"/>
            <w:bottom w:val="none" w:sz="0" w:space="0" w:color="auto"/>
            <w:right w:val="none" w:sz="0" w:space="0" w:color="auto"/>
          </w:divBdr>
        </w:div>
        <w:div w:id="1010062169">
          <w:marLeft w:val="0"/>
          <w:marRight w:val="0"/>
          <w:marTop w:val="0"/>
          <w:marBottom w:val="0"/>
          <w:divBdr>
            <w:top w:val="none" w:sz="0" w:space="0" w:color="auto"/>
            <w:left w:val="none" w:sz="0" w:space="0" w:color="auto"/>
            <w:bottom w:val="none" w:sz="0" w:space="0" w:color="auto"/>
            <w:right w:val="none" w:sz="0" w:space="0" w:color="auto"/>
          </w:divBdr>
        </w:div>
        <w:div w:id="747654313">
          <w:marLeft w:val="0"/>
          <w:marRight w:val="0"/>
          <w:marTop w:val="0"/>
          <w:marBottom w:val="0"/>
          <w:divBdr>
            <w:top w:val="none" w:sz="0" w:space="0" w:color="auto"/>
            <w:left w:val="none" w:sz="0" w:space="0" w:color="auto"/>
            <w:bottom w:val="none" w:sz="0" w:space="0" w:color="auto"/>
            <w:right w:val="none" w:sz="0" w:space="0" w:color="auto"/>
          </w:divBdr>
        </w:div>
        <w:div w:id="2080055538">
          <w:marLeft w:val="0"/>
          <w:marRight w:val="0"/>
          <w:marTop w:val="0"/>
          <w:marBottom w:val="0"/>
          <w:divBdr>
            <w:top w:val="none" w:sz="0" w:space="0" w:color="auto"/>
            <w:left w:val="none" w:sz="0" w:space="0" w:color="auto"/>
            <w:bottom w:val="none" w:sz="0" w:space="0" w:color="auto"/>
            <w:right w:val="none" w:sz="0" w:space="0" w:color="auto"/>
          </w:divBdr>
        </w:div>
        <w:div w:id="64382681">
          <w:marLeft w:val="0"/>
          <w:marRight w:val="0"/>
          <w:marTop w:val="0"/>
          <w:marBottom w:val="0"/>
          <w:divBdr>
            <w:top w:val="none" w:sz="0" w:space="0" w:color="auto"/>
            <w:left w:val="none" w:sz="0" w:space="0" w:color="auto"/>
            <w:bottom w:val="none" w:sz="0" w:space="0" w:color="auto"/>
            <w:right w:val="none" w:sz="0" w:space="0" w:color="auto"/>
          </w:divBdr>
        </w:div>
        <w:div w:id="911045635">
          <w:marLeft w:val="0"/>
          <w:marRight w:val="0"/>
          <w:marTop w:val="0"/>
          <w:marBottom w:val="0"/>
          <w:divBdr>
            <w:top w:val="none" w:sz="0" w:space="0" w:color="auto"/>
            <w:left w:val="none" w:sz="0" w:space="0" w:color="auto"/>
            <w:bottom w:val="none" w:sz="0" w:space="0" w:color="auto"/>
            <w:right w:val="none" w:sz="0" w:space="0" w:color="auto"/>
          </w:divBdr>
        </w:div>
        <w:div w:id="930621029">
          <w:marLeft w:val="0"/>
          <w:marRight w:val="0"/>
          <w:marTop w:val="0"/>
          <w:marBottom w:val="0"/>
          <w:divBdr>
            <w:top w:val="none" w:sz="0" w:space="0" w:color="auto"/>
            <w:left w:val="none" w:sz="0" w:space="0" w:color="auto"/>
            <w:bottom w:val="none" w:sz="0" w:space="0" w:color="auto"/>
            <w:right w:val="none" w:sz="0" w:space="0" w:color="auto"/>
          </w:divBdr>
        </w:div>
        <w:div w:id="1972442368">
          <w:marLeft w:val="0"/>
          <w:marRight w:val="0"/>
          <w:marTop w:val="0"/>
          <w:marBottom w:val="0"/>
          <w:divBdr>
            <w:top w:val="none" w:sz="0" w:space="0" w:color="auto"/>
            <w:left w:val="none" w:sz="0" w:space="0" w:color="auto"/>
            <w:bottom w:val="none" w:sz="0" w:space="0" w:color="auto"/>
            <w:right w:val="none" w:sz="0" w:space="0" w:color="auto"/>
          </w:divBdr>
        </w:div>
        <w:div w:id="628784406">
          <w:marLeft w:val="0"/>
          <w:marRight w:val="0"/>
          <w:marTop w:val="0"/>
          <w:marBottom w:val="0"/>
          <w:divBdr>
            <w:top w:val="none" w:sz="0" w:space="0" w:color="auto"/>
            <w:left w:val="none" w:sz="0" w:space="0" w:color="auto"/>
            <w:bottom w:val="none" w:sz="0" w:space="0" w:color="auto"/>
            <w:right w:val="none" w:sz="0" w:space="0" w:color="auto"/>
          </w:divBdr>
        </w:div>
        <w:div w:id="1380201965">
          <w:marLeft w:val="0"/>
          <w:marRight w:val="0"/>
          <w:marTop w:val="0"/>
          <w:marBottom w:val="0"/>
          <w:divBdr>
            <w:top w:val="none" w:sz="0" w:space="0" w:color="auto"/>
            <w:left w:val="none" w:sz="0" w:space="0" w:color="auto"/>
            <w:bottom w:val="none" w:sz="0" w:space="0" w:color="auto"/>
            <w:right w:val="none" w:sz="0" w:space="0" w:color="auto"/>
          </w:divBdr>
        </w:div>
        <w:div w:id="1339190942">
          <w:marLeft w:val="0"/>
          <w:marRight w:val="0"/>
          <w:marTop w:val="0"/>
          <w:marBottom w:val="0"/>
          <w:divBdr>
            <w:top w:val="none" w:sz="0" w:space="0" w:color="auto"/>
            <w:left w:val="none" w:sz="0" w:space="0" w:color="auto"/>
            <w:bottom w:val="none" w:sz="0" w:space="0" w:color="auto"/>
            <w:right w:val="none" w:sz="0" w:space="0" w:color="auto"/>
          </w:divBdr>
        </w:div>
        <w:div w:id="1103115889">
          <w:marLeft w:val="0"/>
          <w:marRight w:val="0"/>
          <w:marTop w:val="0"/>
          <w:marBottom w:val="0"/>
          <w:divBdr>
            <w:top w:val="none" w:sz="0" w:space="0" w:color="auto"/>
            <w:left w:val="none" w:sz="0" w:space="0" w:color="auto"/>
            <w:bottom w:val="none" w:sz="0" w:space="0" w:color="auto"/>
            <w:right w:val="none" w:sz="0" w:space="0" w:color="auto"/>
          </w:divBdr>
        </w:div>
      </w:divsChild>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08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4977266">
          <w:marLeft w:val="0"/>
          <w:marRight w:val="0"/>
          <w:marTop w:val="0"/>
          <w:marBottom w:val="0"/>
          <w:divBdr>
            <w:top w:val="none" w:sz="0" w:space="0" w:color="auto"/>
            <w:left w:val="none" w:sz="0" w:space="0" w:color="auto"/>
            <w:bottom w:val="none" w:sz="0" w:space="0" w:color="auto"/>
            <w:right w:val="none" w:sz="0" w:space="0" w:color="auto"/>
          </w:divBdr>
        </w:div>
        <w:div w:id="816413229">
          <w:marLeft w:val="0"/>
          <w:marRight w:val="0"/>
          <w:marTop w:val="0"/>
          <w:marBottom w:val="0"/>
          <w:divBdr>
            <w:top w:val="none" w:sz="0" w:space="0" w:color="auto"/>
            <w:left w:val="none" w:sz="0" w:space="0" w:color="auto"/>
            <w:bottom w:val="none" w:sz="0" w:space="0" w:color="auto"/>
            <w:right w:val="none" w:sz="0" w:space="0" w:color="auto"/>
          </w:divBdr>
        </w:div>
        <w:div w:id="747583638">
          <w:marLeft w:val="0"/>
          <w:marRight w:val="0"/>
          <w:marTop w:val="0"/>
          <w:marBottom w:val="0"/>
          <w:divBdr>
            <w:top w:val="none" w:sz="0" w:space="0" w:color="auto"/>
            <w:left w:val="none" w:sz="0" w:space="0" w:color="auto"/>
            <w:bottom w:val="none" w:sz="0" w:space="0" w:color="auto"/>
            <w:right w:val="none" w:sz="0" w:space="0" w:color="auto"/>
          </w:divBdr>
        </w:div>
      </w:divsChild>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70353570">
      <w:bodyDiv w:val="1"/>
      <w:marLeft w:val="0"/>
      <w:marRight w:val="0"/>
      <w:marTop w:val="0"/>
      <w:marBottom w:val="0"/>
      <w:divBdr>
        <w:top w:val="none" w:sz="0" w:space="0" w:color="auto"/>
        <w:left w:val="none" w:sz="0" w:space="0" w:color="auto"/>
        <w:bottom w:val="none" w:sz="0" w:space="0" w:color="auto"/>
        <w:right w:val="none" w:sz="0" w:space="0" w:color="auto"/>
      </w:divBdr>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6670180">
      <w:bodyDiv w:val="1"/>
      <w:marLeft w:val="0"/>
      <w:marRight w:val="0"/>
      <w:marTop w:val="0"/>
      <w:marBottom w:val="0"/>
      <w:divBdr>
        <w:top w:val="none" w:sz="0" w:space="0" w:color="auto"/>
        <w:left w:val="none" w:sz="0" w:space="0" w:color="auto"/>
        <w:bottom w:val="none" w:sz="0" w:space="0" w:color="auto"/>
        <w:right w:val="none" w:sz="0" w:space="0" w:color="auto"/>
      </w:divBdr>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005934811">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CAAF-DD8E-4F31-94CF-A0B34CF5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1403</Words>
  <Characters>7999</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10</cp:revision>
  <cp:lastPrinted>2026-02-20T07:14:00Z</cp:lastPrinted>
  <dcterms:created xsi:type="dcterms:W3CDTF">2026-03-02T07:28:00Z</dcterms:created>
  <dcterms:modified xsi:type="dcterms:W3CDTF">2026-05-14T12:35:00Z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